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6F" w:rsidRPr="00A3589A" w:rsidRDefault="00D77D6F" w:rsidP="00972ACF">
      <w:pPr>
        <w:pStyle w:val="a3"/>
        <w:ind w:firstLine="0"/>
        <w:rPr>
          <w:szCs w:val="24"/>
        </w:rPr>
      </w:pPr>
      <w:bookmarkStart w:id="0" w:name="_GoBack"/>
      <w:bookmarkEnd w:id="0"/>
      <w:r w:rsidRPr="00A3589A">
        <w:rPr>
          <w:szCs w:val="24"/>
        </w:rPr>
        <w:t>Соглашение о порядке обмена</w:t>
      </w:r>
    </w:p>
    <w:p w:rsidR="00D77D6F" w:rsidRPr="00A3589A" w:rsidRDefault="00D77D6F" w:rsidP="00D77D6F">
      <w:pPr>
        <w:pStyle w:val="a3"/>
        <w:rPr>
          <w:szCs w:val="24"/>
        </w:rPr>
      </w:pPr>
      <w:r w:rsidRPr="00A3589A">
        <w:rPr>
          <w:szCs w:val="24"/>
        </w:rPr>
        <w:t>электронными документами по системе «Банк-Клиент» №</w:t>
      </w:r>
      <w:r w:rsidRPr="00A3589A">
        <w:rPr>
          <w:b w:val="0"/>
          <w:szCs w:val="24"/>
        </w:rPr>
        <w:t xml:space="preserve"> </w:t>
      </w:r>
      <w:r w:rsidR="00100FF5" w:rsidRPr="00A3589A">
        <w:rPr>
          <w:b w:val="0"/>
          <w:szCs w:val="24"/>
          <w:u w:val="single"/>
        </w:rPr>
        <w:t>БК/</w:t>
      </w:r>
      <w:r w:rsidR="00C26E57" w:rsidRPr="00A3589A">
        <w:rPr>
          <w:b w:val="0"/>
          <w:szCs w:val="24"/>
          <w:u w:val="single"/>
        </w:rPr>
        <w:t>                </w:t>
      </w:r>
    </w:p>
    <w:p w:rsidR="00A3589A" w:rsidRDefault="00A3589A" w:rsidP="00D77D6F">
      <w:pPr>
        <w:pStyle w:val="a4"/>
        <w:tabs>
          <w:tab w:val="clear" w:pos="4153"/>
          <w:tab w:val="clear" w:pos="8306"/>
        </w:tabs>
        <w:ind w:firstLine="720"/>
      </w:pPr>
    </w:p>
    <w:p w:rsidR="00A3589A" w:rsidRDefault="00A3589A" w:rsidP="00A3589A">
      <w:pPr>
        <w:pStyle w:val="a4"/>
        <w:tabs>
          <w:tab w:val="clear" w:pos="4153"/>
          <w:tab w:val="clear" w:pos="8306"/>
        </w:tabs>
        <w:ind w:left="426"/>
      </w:pPr>
      <w:r>
        <w:t>г. Москва «____» __________ 20____ г.</w:t>
      </w:r>
      <w:r>
        <w:br/>
      </w:r>
    </w:p>
    <w:p w:rsidR="00D77D6F" w:rsidRPr="004E6963" w:rsidRDefault="00471760" w:rsidP="00940022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Акционерное общество</w:t>
      </w:r>
      <w:r w:rsidR="00D77D6F" w:rsidRPr="00556B9C">
        <w:rPr>
          <w:rFonts w:ascii="Times New Roman" w:hAnsi="Times New Roman"/>
          <w:b/>
        </w:rPr>
        <w:t xml:space="preserve"> Банк  «Национальный стандарт»</w:t>
      </w:r>
      <w:r w:rsidR="00D77D6F" w:rsidRPr="004E6963">
        <w:rPr>
          <w:rFonts w:ascii="Times New Roman" w:hAnsi="Times New Roman"/>
        </w:rPr>
        <w:t xml:space="preserve">, далее именуемый «Банк», в лице </w:t>
      </w:r>
      <w:r w:rsidR="00A555D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</w:t>
      </w:r>
      <w:r w:rsidR="00100FF5">
        <w:rPr>
          <w:rFonts w:ascii="Times New Roman" w:hAnsi="Times New Roman"/>
        </w:rPr>
        <w:t xml:space="preserve">, </w:t>
      </w:r>
      <w:r w:rsidR="00940022">
        <w:rPr>
          <w:rFonts w:ascii="Times New Roman" w:hAnsi="Times New Roman"/>
        </w:rPr>
        <w:t xml:space="preserve">с одной стороны, </w:t>
      </w:r>
      <w:r w:rsidR="00D77D6F" w:rsidRPr="004E6963">
        <w:rPr>
          <w:rFonts w:ascii="Times New Roman" w:hAnsi="Times New Roman"/>
        </w:rPr>
        <w:t>и</w:t>
      </w:r>
      <w:r w:rsidR="00C26E57">
        <w:rPr>
          <w:rFonts w:ascii="Times New Roman" w:hAnsi="Times New Roman"/>
        </w:rPr>
        <w:t xml:space="preserve"> </w:t>
      </w:r>
      <w:r w:rsidR="0021585A" w:rsidRPr="0021585A">
        <w:rPr>
          <w:rFonts w:ascii="Times New Roman" w:hAnsi="Times New Roman"/>
        </w:rPr>
        <w:t>______________________</w:t>
      </w:r>
      <w:r w:rsidR="00940022">
        <w:rPr>
          <w:rFonts w:ascii="Times New Roman" w:hAnsi="Times New Roman"/>
        </w:rPr>
        <w:t>_______________________________________</w:t>
      </w:r>
      <w:r w:rsidR="00DD09CC">
        <w:rPr>
          <w:rFonts w:ascii="Times New Roman" w:hAnsi="Times New Roman"/>
        </w:rPr>
        <w:t>,</w:t>
      </w:r>
      <w:r w:rsidR="00556B9C">
        <w:rPr>
          <w:rFonts w:ascii="Times New Roman" w:hAnsi="Times New Roman"/>
        </w:rPr>
        <w:t xml:space="preserve"> </w:t>
      </w:r>
      <w:r w:rsidR="00940022">
        <w:rPr>
          <w:rFonts w:ascii="Times New Roman" w:hAnsi="Times New Roman"/>
        </w:rPr>
        <w:t>именуемы</w:t>
      </w:r>
      <w:proofErr w:type="gramStart"/>
      <w:r w:rsidR="00940022">
        <w:rPr>
          <w:rFonts w:ascii="Times New Roman" w:hAnsi="Times New Roman"/>
        </w:rPr>
        <w:t>й(</w:t>
      </w:r>
      <w:proofErr w:type="gramEnd"/>
      <w:r w:rsidR="00940022">
        <w:rPr>
          <w:rFonts w:ascii="Times New Roman" w:hAnsi="Times New Roman"/>
        </w:rPr>
        <w:t>-</w:t>
      </w:r>
      <w:proofErr w:type="spellStart"/>
      <w:r w:rsidR="00940022">
        <w:rPr>
          <w:rFonts w:ascii="Times New Roman" w:hAnsi="Times New Roman"/>
        </w:rPr>
        <w:t>ое</w:t>
      </w:r>
      <w:proofErr w:type="spellEnd"/>
      <w:r w:rsidR="00940022">
        <w:rPr>
          <w:rFonts w:ascii="Times New Roman" w:hAnsi="Times New Roman"/>
        </w:rPr>
        <w:t xml:space="preserve">) далее «Клиент», </w:t>
      </w:r>
      <w:r w:rsidR="00D77D6F" w:rsidRPr="004E6963">
        <w:rPr>
          <w:rFonts w:ascii="Times New Roman" w:hAnsi="Times New Roman"/>
        </w:rPr>
        <w:t>в лице</w:t>
      </w:r>
      <w:r w:rsidR="00C26E57">
        <w:rPr>
          <w:rFonts w:ascii="Times New Roman" w:hAnsi="Times New Roman"/>
        </w:rPr>
        <w:t xml:space="preserve"> </w:t>
      </w:r>
      <w:r w:rsidR="0021585A" w:rsidRPr="0021585A">
        <w:rPr>
          <w:rFonts w:ascii="Times New Roman" w:hAnsi="Times New Roman"/>
        </w:rPr>
        <w:t>___________________________________________________________________</w:t>
      </w:r>
      <w:r w:rsidR="00940022">
        <w:rPr>
          <w:rFonts w:ascii="Times New Roman" w:hAnsi="Times New Roman"/>
        </w:rPr>
        <w:t>______</w:t>
      </w:r>
      <w:r w:rsidR="0021585A" w:rsidRPr="0021585A">
        <w:rPr>
          <w:rFonts w:ascii="Times New Roman" w:hAnsi="Times New Roman"/>
        </w:rPr>
        <w:t>_</w:t>
      </w:r>
      <w:r w:rsidR="00D77D6F" w:rsidRPr="00556B9C">
        <w:rPr>
          <w:rFonts w:ascii="Times New Roman" w:hAnsi="Times New Roman"/>
          <w:i/>
          <w:iCs/>
        </w:rPr>
        <w:t>,</w:t>
      </w:r>
      <w:r w:rsidR="00D77D6F" w:rsidRPr="004E6963">
        <w:rPr>
          <w:rFonts w:ascii="Times New Roman" w:hAnsi="Times New Roman"/>
        </w:rPr>
        <w:t xml:space="preserve"> действующего(-ей) на основании </w:t>
      </w:r>
      <w:r w:rsidR="0021585A" w:rsidRPr="0021585A">
        <w:rPr>
          <w:rFonts w:ascii="Times New Roman" w:hAnsi="Times New Roman"/>
        </w:rPr>
        <w:t>_________</w:t>
      </w:r>
      <w:r w:rsidR="00100FF5">
        <w:rPr>
          <w:rFonts w:ascii="Times New Roman" w:hAnsi="Times New Roman"/>
        </w:rPr>
        <w:t>____________________________</w:t>
      </w:r>
      <w:r w:rsidR="0021585A" w:rsidRPr="0021585A">
        <w:rPr>
          <w:rFonts w:ascii="Times New Roman" w:hAnsi="Times New Roman"/>
        </w:rPr>
        <w:t>__</w:t>
      </w:r>
      <w:r w:rsidR="00D77D6F" w:rsidRPr="004E6963">
        <w:rPr>
          <w:rFonts w:ascii="Times New Roman" w:hAnsi="Times New Roman"/>
        </w:rPr>
        <w:t xml:space="preserve">, с другой стороны, вместе именуемые «Стороны», а по отдельности «Сторона», заключили настоящее соглашение (далее по тексту </w:t>
      </w:r>
      <w:r w:rsidR="00C26E57">
        <w:rPr>
          <w:rFonts w:ascii="Times New Roman" w:hAnsi="Times New Roman"/>
        </w:rPr>
        <w:t>—</w:t>
      </w:r>
      <w:r w:rsidR="00D77D6F" w:rsidRPr="004E6963">
        <w:rPr>
          <w:rFonts w:ascii="Times New Roman" w:hAnsi="Times New Roman"/>
        </w:rPr>
        <w:t xml:space="preserve"> Соглашение) о нижеследующем.</w:t>
      </w:r>
    </w:p>
    <w:p w:rsidR="00D77D6F" w:rsidRPr="004E6963" w:rsidRDefault="00D77D6F" w:rsidP="00D77D6F">
      <w:pPr>
        <w:tabs>
          <w:tab w:val="left" w:pos="-3119"/>
          <w:tab w:val="num" w:pos="360"/>
        </w:tabs>
        <w:spacing w:before="180" w:after="180"/>
        <w:ind w:left="360" w:hanging="360"/>
        <w:jc w:val="center"/>
        <w:rPr>
          <w:rFonts w:ascii="Times New Roman" w:hAnsi="Times New Roman"/>
          <w:b/>
          <w:caps/>
        </w:rPr>
      </w:pPr>
      <w:r w:rsidRPr="004E6963">
        <w:rPr>
          <w:rFonts w:ascii="Times New Roman" w:hAnsi="Times New Roman"/>
          <w:b/>
          <w:caps/>
        </w:rPr>
        <w:t>ОСНОВНЫЕ ТЕРМИНЫ</w:t>
      </w:r>
    </w:p>
    <w:p w:rsidR="00D77D6F" w:rsidRPr="004E6963" w:rsidRDefault="00D77D6F" w:rsidP="00D77D6F">
      <w:pPr>
        <w:ind w:firstLine="720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  <w:b/>
        </w:rPr>
        <w:t>АРМ BS-</w:t>
      </w:r>
      <w:r w:rsidRPr="00C26E57">
        <w:rPr>
          <w:rFonts w:ascii="Times New Roman" w:hAnsi="Times New Roman"/>
          <w:b/>
          <w:lang w:val="en-US"/>
        </w:rPr>
        <w:t>Client</w:t>
      </w:r>
      <w:r w:rsidRPr="004E6963">
        <w:rPr>
          <w:rFonts w:ascii="Times New Roman" w:hAnsi="Times New Roman"/>
        </w:rPr>
        <w:t xml:space="preserve"> </w:t>
      </w:r>
      <w:r w:rsidR="00C26E57">
        <w:rPr>
          <w:rFonts w:ascii="Times New Roman" w:hAnsi="Times New Roman"/>
        </w:rPr>
        <w:t>—</w:t>
      </w:r>
      <w:r w:rsidRPr="004E6963">
        <w:rPr>
          <w:rFonts w:ascii="Times New Roman" w:hAnsi="Times New Roman"/>
        </w:rPr>
        <w:t xml:space="preserve"> программное Автоматизированное рабочее место уполномоченного лица Клиента, предназначенное для создания и передачи Клиентом Электронных документов в Банк и получении Электронных документов из Банка.</w:t>
      </w:r>
    </w:p>
    <w:p w:rsidR="00C0360E" w:rsidRDefault="00C0360E" w:rsidP="00E073DC">
      <w:pPr>
        <w:ind w:firstLine="720"/>
        <w:rPr>
          <w:rFonts w:ascii="Times New Roman" w:hAnsi="Times New Roman"/>
        </w:rPr>
      </w:pPr>
      <w:r w:rsidRPr="00E073DC">
        <w:rPr>
          <w:rFonts w:ascii="Times New Roman" w:hAnsi="Times New Roman"/>
          <w:b/>
        </w:rPr>
        <w:t>Владелец сертификата ключа проверки электронной подписи</w:t>
      </w:r>
      <w:r w:rsidRPr="00C26E57">
        <w:rPr>
          <w:sz w:val="24"/>
        </w:rPr>
        <w:t xml:space="preserve"> </w:t>
      </w:r>
      <w:r w:rsidR="00C26E57" w:rsidRPr="00C26E57">
        <w:rPr>
          <w:sz w:val="24"/>
        </w:rPr>
        <w:t>—</w:t>
      </w:r>
      <w:r w:rsidRPr="00C26E57">
        <w:rPr>
          <w:rFonts w:ascii="Times New Roman" w:hAnsi="Times New Roman"/>
        </w:rPr>
        <w:t xml:space="preserve"> л</w:t>
      </w:r>
      <w:r w:rsidRPr="00E073DC">
        <w:rPr>
          <w:rFonts w:ascii="Times New Roman" w:hAnsi="Times New Roman"/>
        </w:rPr>
        <w:t>ицо, которому в установленном настоящим Федеральным законом порядке выдан сертификат ключа проверки электронной подписи;</w:t>
      </w:r>
    </w:p>
    <w:p w:rsidR="00C0360E" w:rsidRDefault="007A3106" w:rsidP="007A3106">
      <w:pPr>
        <w:ind w:firstLine="720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 xml:space="preserve"> </w:t>
      </w:r>
      <w:r w:rsidRPr="00E073DC">
        <w:rPr>
          <w:rFonts w:ascii="Times New Roman" w:hAnsi="Times New Roman"/>
          <w:b/>
        </w:rPr>
        <w:t>ЭП Банка</w:t>
      </w:r>
      <w:r w:rsidR="00C0360E">
        <w:rPr>
          <w:rFonts w:ascii="Times New Roman" w:hAnsi="Times New Roman"/>
          <w:b/>
        </w:rPr>
        <w:t xml:space="preserve"> </w:t>
      </w:r>
      <w:r w:rsidR="00C26E57">
        <w:rPr>
          <w:rFonts w:ascii="Times New Roman" w:hAnsi="Times New Roman"/>
          <w:b/>
        </w:rPr>
        <w:t>—</w:t>
      </w:r>
      <w:r w:rsidRPr="004E6963">
        <w:rPr>
          <w:rFonts w:ascii="Times New Roman" w:hAnsi="Times New Roman"/>
        </w:rPr>
        <w:t xml:space="preserve"> ЭП уполномоченного лица Банка</w:t>
      </w:r>
      <w:r w:rsidR="00C0360E">
        <w:rPr>
          <w:rFonts w:ascii="Times New Roman" w:hAnsi="Times New Roman"/>
        </w:rPr>
        <w:t>.</w:t>
      </w:r>
      <w:r w:rsidRPr="004E6963">
        <w:rPr>
          <w:rFonts w:ascii="Times New Roman" w:hAnsi="Times New Roman"/>
        </w:rPr>
        <w:t xml:space="preserve"> </w:t>
      </w:r>
    </w:p>
    <w:p w:rsidR="007A3106" w:rsidRPr="004E6963" w:rsidRDefault="007A3106" w:rsidP="007A3106">
      <w:pPr>
        <w:pStyle w:val="Ioieoaiaiaia"/>
        <w:tabs>
          <w:tab w:val="clear" w:pos="360"/>
        </w:tabs>
        <w:ind w:firstLine="720"/>
        <w:rPr>
          <w:sz w:val="20"/>
        </w:rPr>
      </w:pPr>
      <w:r w:rsidRPr="004E6963">
        <w:rPr>
          <w:b/>
          <w:sz w:val="20"/>
        </w:rPr>
        <w:t>Договор/ы</w:t>
      </w:r>
      <w:r w:rsidRPr="004E6963">
        <w:rPr>
          <w:sz w:val="20"/>
        </w:rPr>
        <w:t xml:space="preserve"> </w:t>
      </w:r>
      <w:proofErr w:type="gramStart"/>
      <w:r w:rsidR="00C26E57">
        <w:rPr>
          <w:sz w:val="20"/>
        </w:rPr>
        <w:t>—</w:t>
      </w:r>
      <w:r w:rsidRPr="004E6963">
        <w:rPr>
          <w:sz w:val="20"/>
        </w:rPr>
        <w:t>д</w:t>
      </w:r>
      <w:proofErr w:type="gramEnd"/>
      <w:r w:rsidRPr="004E6963">
        <w:rPr>
          <w:sz w:val="20"/>
        </w:rPr>
        <w:t xml:space="preserve">оговор банковского счета, </w:t>
      </w:r>
      <w:proofErr w:type="spellStart"/>
      <w:r w:rsidRPr="004E6963">
        <w:rPr>
          <w:sz w:val="20"/>
        </w:rPr>
        <w:t>субсчета</w:t>
      </w:r>
      <w:proofErr w:type="spellEnd"/>
      <w:r w:rsidRPr="004E6963">
        <w:rPr>
          <w:sz w:val="20"/>
        </w:rPr>
        <w:t>, корреспондентского и иных счетов</w:t>
      </w:r>
      <w:r w:rsidRPr="004E6963">
        <w:rPr>
          <w:b/>
          <w:sz w:val="20"/>
        </w:rPr>
        <w:t xml:space="preserve">, </w:t>
      </w:r>
      <w:r w:rsidRPr="004E6963">
        <w:rPr>
          <w:sz w:val="20"/>
        </w:rPr>
        <w:t>иной договор между Банком и Клиентом, во исполнение условий которого между Банком и Клиентом происходит обмен Электронными документами в рамках настоящего Соглашения.</w:t>
      </w:r>
    </w:p>
    <w:p w:rsidR="007E0911" w:rsidRPr="00C62D4F" w:rsidRDefault="007E0911" w:rsidP="00C62D4F">
      <w:pPr>
        <w:ind w:firstLine="720"/>
        <w:jc w:val="both"/>
        <w:rPr>
          <w:rFonts w:ascii="Times New Roman" w:hAnsi="Times New Roman"/>
        </w:rPr>
      </w:pPr>
      <w:r w:rsidRPr="00C62D4F">
        <w:rPr>
          <w:rFonts w:ascii="Times New Roman" w:hAnsi="Times New Roman"/>
          <w:b/>
        </w:rPr>
        <w:t>Ключ электронной подписи</w:t>
      </w:r>
      <w:r w:rsidR="00C26E57">
        <w:rPr>
          <w:rFonts w:ascii="Times New Roman" w:hAnsi="Times New Roman"/>
          <w:b/>
        </w:rPr>
        <w:t xml:space="preserve"> </w:t>
      </w:r>
      <w:r w:rsidR="00C26E57" w:rsidRPr="00C26E57">
        <w:rPr>
          <w:rFonts w:ascii="Times New Roman" w:hAnsi="Times New Roman"/>
          <w:b/>
        </w:rPr>
        <w:t xml:space="preserve">(секретный ключ, ключ ЭП) </w:t>
      </w:r>
      <w:r w:rsidR="00C26E57">
        <w:rPr>
          <w:rFonts w:ascii="Times New Roman" w:hAnsi="Times New Roman"/>
        </w:rPr>
        <w:t>—</w:t>
      </w:r>
      <w:r w:rsidRPr="00C62D4F">
        <w:rPr>
          <w:rFonts w:ascii="Times New Roman" w:hAnsi="Times New Roman"/>
        </w:rPr>
        <w:t xml:space="preserve"> уникальная последовательность символов, предназначенная для создания электронной подписи</w:t>
      </w:r>
      <w:r w:rsidR="00C26E57">
        <w:rPr>
          <w:rFonts w:ascii="Times New Roman" w:hAnsi="Times New Roman"/>
        </w:rPr>
        <w:t xml:space="preserve"> </w:t>
      </w:r>
      <w:r w:rsidR="00C26E57" w:rsidRPr="00C26E57">
        <w:rPr>
          <w:rFonts w:ascii="Times New Roman" w:hAnsi="Times New Roman"/>
        </w:rPr>
        <w:t>и известная только его владельцу</w:t>
      </w:r>
      <w:r w:rsidRPr="00C62D4F">
        <w:rPr>
          <w:rFonts w:ascii="Times New Roman" w:hAnsi="Times New Roman"/>
        </w:rPr>
        <w:t>.</w:t>
      </w:r>
    </w:p>
    <w:p w:rsidR="007E0911" w:rsidRPr="00C62D4F" w:rsidRDefault="007E0911" w:rsidP="00C62D4F">
      <w:pPr>
        <w:ind w:firstLine="720"/>
        <w:jc w:val="both"/>
        <w:rPr>
          <w:rFonts w:ascii="Times New Roman" w:hAnsi="Times New Roman"/>
        </w:rPr>
      </w:pPr>
      <w:r w:rsidRPr="00C62D4F">
        <w:rPr>
          <w:rFonts w:ascii="Times New Roman" w:hAnsi="Times New Roman"/>
        </w:rPr>
        <w:t>Ключ электронной подписи действует на определенный момент времени (действующий ключ электронной подписи) если:</w:t>
      </w:r>
    </w:p>
    <w:p w:rsidR="007E0911" w:rsidRPr="00C62D4F" w:rsidRDefault="007E0911" w:rsidP="00C62D4F">
      <w:pPr>
        <w:ind w:firstLine="720"/>
        <w:jc w:val="both"/>
        <w:rPr>
          <w:rFonts w:ascii="Times New Roman" w:hAnsi="Times New Roman"/>
        </w:rPr>
      </w:pPr>
      <w:r w:rsidRPr="00C62D4F">
        <w:rPr>
          <w:rFonts w:ascii="Times New Roman" w:hAnsi="Times New Roman"/>
        </w:rPr>
        <w:t xml:space="preserve">наступил момент </w:t>
      </w:r>
      <w:proofErr w:type="gramStart"/>
      <w:r w:rsidRPr="00C62D4F">
        <w:rPr>
          <w:rFonts w:ascii="Times New Roman" w:hAnsi="Times New Roman"/>
        </w:rPr>
        <w:t>времени начала действия ключа электронной подписи</w:t>
      </w:r>
      <w:proofErr w:type="gramEnd"/>
      <w:r w:rsidRPr="00C62D4F">
        <w:rPr>
          <w:rFonts w:ascii="Times New Roman" w:hAnsi="Times New Roman"/>
        </w:rPr>
        <w:t>;</w:t>
      </w:r>
    </w:p>
    <w:p w:rsidR="007E0911" w:rsidRPr="00C62D4F" w:rsidRDefault="007E0911" w:rsidP="00C62D4F">
      <w:pPr>
        <w:ind w:firstLine="720"/>
        <w:jc w:val="both"/>
        <w:rPr>
          <w:rFonts w:ascii="Times New Roman" w:hAnsi="Times New Roman"/>
        </w:rPr>
      </w:pPr>
      <w:r w:rsidRPr="00C62D4F">
        <w:rPr>
          <w:rFonts w:ascii="Times New Roman" w:hAnsi="Times New Roman"/>
        </w:rPr>
        <w:t>срок действия ключа электронной подписи не истек;</w:t>
      </w:r>
    </w:p>
    <w:p w:rsidR="00C62D4F" w:rsidRDefault="007E0911" w:rsidP="00D77D6F">
      <w:pPr>
        <w:ind w:firstLine="709"/>
        <w:jc w:val="both"/>
        <w:rPr>
          <w:rFonts w:ascii="Times New Roman" w:hAnsi="Times New Roman"/>
        </w:rPr>
      </w:pPr>
      <w:r w:rsidRPr="00C62D4F">
        <w:rPr>
          <w:rFonts w:ascii="Times New Roman" w:hAnsi="Times New Roman"/>
        </w:rPr>
        <w:t>сертификат ключа проверки электронной подписи, соответствующий данному ключу электронной подписи не аннулирован (отозван) и действие его не приостановлено</w:t>
      </w:r>
      <w:r w:rsidR="00A84207">
        <w:rPr>
          <w:rFonts w:ascii="Times New Roman" w:hAnsi="Times New Roman"/>
        </w:rPr>
        <w:t>.</w:t>
      </w:r>
      <w:r w:rsidR="00C62D4F">
        <w:rPr>
          <w:rFonts w:ascii="Times New Roman" w:hAnsi="Times New Roman"/>
        </w:rPr>
        <w:t xml:space="preserve"> </w:t>
      </w:r>
    </w:p>
    <w:p w:rsidR="00C26E57" w:rsidRPr="00C26E57" w:rsidRDefault="00C26E57" w:rsidP="00D77D6F">
      <w:pPr>
        <w:ind w:firstLine="709"/>
        <w:jc w:val="both"/>
        <w:rPr>
          <w:rFonts w:ascii="Times New Roman" w:hAnsi="Times New Roman"/>
          <w:bCs/>
        </w:rPr>
      </w:pPr>
      <w:r w:rsidRPr="00C26E57">
        <w:rPr>
          <w:rFonts w:ascii="Times New Roman" w:hAnsi="Times New Roman"/>
          <w:b/>
          <w:bCs/>
        </w:rPr>
        <w:t>Ключевой носитель</w:t>
      </w:r>
      <w:r w:rsidRPr="00C26E57">
        <w:rPr>
          <w:rFonts w:ascii="Times New Roman" w:hAnsi="Times New Roman"/>
          <w:bCs/>
        </w:rPr>
        <w:t xml:space="preserve"> — отчуждаемый носитель (</w:t>
      </w:r>
      <w:proofErr w:type="spellStart"/>
      <w:r w:rsidRPr="00C26E57">
        <w:rPr>
          <w:rFonts w:ascii="Times New Roman" w:hAnsi="Times New Roman"/>
          <w:bCs/>
        </w:rPr>
        <w:t>токен</w:t>
      </w:r>
      <w:proofErr w:type="spellEnd"/>
      <w:r w:rsidRPr="00C26E57">
        <w:rPr>
          <w:rFonts w:ascii="Times New Roman" w:hAnsi="Times New Roman"/>
          <w:bCs/>
        </w:rPr>
        <w:t>, флэш-накопитель, дискета и т.п</w:t>
      </w:r>
      <w:r>
        <w:rPr>
          <w:rFonts w:ascii="Times New Roman" w:hAnsi="Times New Roman"/>
          <w:bCs/>
        </w:rPr>
        <w:t>.</w:t>
      </w:r>
      <w:r w:rsidRPr="00C26E57">
        <w:rPr>
          <w:rFonts w:ascii="Times New Roman" w:hAnsi="Times New Roman"/>
          <w:bCs/>
        </w:rPr>
        <w:t>), предназначенный для хранения криптографических ключей.</w:t>
      </w:r>
    </w:p>
    <w:p w:rsidR="00C26E57" w:rsidRDefault="00C26E57" w:rsidP="00D77D6F">
      <w:pPr>
        <w:ind w:firstLine="709"/>
        <w:jc w:val="both"/>
        <w:rPr>
          <w:rFonts w:ascii="Times New Roman" w:hAnsi="Times New Roman"/>
          <w:bCs/>
        </w:rPr>
      </w:pPr>
      <w:r w:rsidRPr="00C26E57">
        <w:rPr>
          <w:rFonts w:ascii="Times New Roman" w:hAnsi="Times New Roman"/>
          <w:b/>
          <w:bCs/>
        </w:rPr>
        <w:t>Криптографический ключ</w:t>
      </w:r>
      <w:r w:rsidRPr="00C26E57">
        <w:rPr>
          <w:rFonts w:ascii="Times New Roman" w:hAnsi="Times New Roman"/>
          <w:bCs/>
        </w:rPr>
        <w:t xml:space="preserve"> — ключ электронной подписи или ключ проверки электронной подписи.</w:t>
      </w:r>
    </w:p>
    <w:p w:rsidR="00D77D6F" w:rsidRPr="004E6963" w:rsidRDefault="00D77D6F" w:rsidP="00D77D6F">
      <w:pPr>
        <w:ind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  <w:b/>
          <w:bCs/>
        </w:rPr>
        <w:t>Карточка</w:t>
      </w:r>
      <w:r w:rsidRPr="004E6963">
        <w:rPr>
          <w:rFonts w:ascii="Times New Roman" w:hAnsi="Times New Roman"/>
        </w:rPr>
        <w:t xml:space="preserve"> </w:t>
      </w:r>
      <w:r w:rsidR="00C26E57">
        <w:rPr>
          <w:rFonts w:ascii="Times New Roman" w:hAnsi="Times New Roman"/>
        </w:rPr>
        <w:t>—</w:t>
      </w:r>
      <w:r w:rsidRPr="004E6963">
        <w:rPr>
          <w:rFonts w:ascii="Times New Roman" w:hAnsi="Times New Roman"/>
        </w:rPr>
        <w:t xml:space="preserve"> карточка с образцами подписей и оттиска печати, бланк формы № 0401026 по ОКУД, представленная </w:t>
      </w:r>
      <w:r w:rsidRPr="004E6963">
        <w:rPr>
          <w:rFonts w:ascii="Times New Roman" w:hAnsi="Times New Roman"/>
          <w:bCs/>
        </w:rPr>
        <w:t>Клиентом</w:t>
      </w:r>
      <w:r w:rsidRPr="004E6963">
        <w:rPr>
          <w:rFonts w:ascii="Times New Roman" w:hAnsi="Times New Roman"/>
        </w:rPr>
        <w:t xml:space="preserve"> в </w:t>
      </w:r>
      <w:r w:rsidRPr="004E6963">
        <w:rPr>
          <w:rFonts w:ascii="Times New Roman" w:hAnsi="Times New Roman"/>
          <w:bCs/>
        </w:rPr>
        <w:t>Банк</w:t>
      </w:r>
      <w:r w:rsidRPr="004E6963">
        <w:rPr>
          <w:rFonts w:ascii="Times New Roman" w:hAnsi="Times New Roman"/>
        </w:rPr>
        <w:t xml:space="preserve"> для обслуживания </w:t>
      </w:r>
      <w:r w:rsidRPr="004E6963">
        <w:rPr>
          <w:rFonts w:ascii="Times New Roman" w:hAnsi="Times New Roman"/>
          <w:bCs/>
        </w:rPr>
        <w:t>Счета</w:t>
      </w:r>
      <w:r w:rsidRPr="004E6963">
        <w:rPr>
          <w:rFonts w:ascii="Times New Roman" w:hAnsi="Times New Roman"/>
        </w:rPr>
        <w:t>.</w:t>
      </w:r>
    </w:p>
    <w:p w:rsidR="007A3106" w:rsidRPr="004E6963" w:rsidRDefault="007A3106" w:rsidP="007A3106">
      <w:pPr>
        <w:ind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  <w:b/>
          <w:bCs/>
        </w:rPr>
        <w:t>Компрометация ключа</w:t>
      </w:r>
      <w:r w:rsidR="00B217C1">
        <w:rPr>
          <w:rFonts w:ascii="Times New Roman" w:hAnsi="Times New Roman"/>
          <w:b/>
          <w:bCs/>
        </w:rPr>
        <w:t xml:space="preserve"> ЭП</w:t>
      </w:r>
      <w:r w:rsidRPr="004E6963">
        <w:rPr>
          <w:rFonts w:ascii="Times New Roman" w:hAnsi="Times New Roman"/>
        </w:rPr>
        <w:t xml:space="preserve"> </w:t>
      </w:r>
      <w:r w:rsidR="00C26E57">
        <w:rPr>
          <w:rFonts w:ascii="Times New Roman" w:hAnsi="Times New Roman"/>
        </w:rPr>
        <w:t>—</w:t>
      </w:r>
      <w:r w:rsidRPr="004E6963">
        <w:rPr>
          <w:rFonts w:ascii="Times New Roman" w:hAnsi="Times New Roman"/>
        </w:rPr>
        <w:t xml:space="preserve"> утрата доверия к тому, что используемые </w:t>
      </w:r>
      <w:r w:rsidRPr="004E6963">
        <w:rPr>
          <w:rFonts w:ascii="Times New Roman" w:hAnsi="Times New Roman"/>
          <w:bCs/>
        </w:rPr>
        <w:t>ключи</w:t>
      </w:r>
      <w:r w:rsidR="00B217C1">
        <w:rPr>
          <w:rFonts w:ascii="Times New Roman" w:hAnsi="Times New Roman"/>
          <w:bCs/>
        </w:rPr>
        <w:t xml:space="preserve"> ЭП</w:t>
      </w:r>
      <w:r w:rsidRPr="004E6963">
        <w:rPr>
          <w:rFonts w:ascii="Times New Roman" w:hAnsi="Times New Roman"/>
        </w:rPr>
        <w:t xml:space="preserve"> обеспечивают безопасность информации. В частности, к событиям, связанным с </w:t>
      </w:r>
      <w:r w:rsidRPr="004E6963">
        <w:rPr>
          <w:rFonts w:ascii="Times New Roman" w:hAnsi="Times New Roman"/>
          <w:bCs/>
        </w:rPr>
        <w:t>компрометацией ключей</w:t>
      </w:r>
      <w:r w:rsidR="00E073DC">
        <w:rPr>
          <w:rFonts w:ascii="Times New Roman" w:hAnsi="Times New Roman"/>
          <w:bCs/>
        </w:rPr>
        <w:t xml:space="preserve"> ЭП</w:t>
      </w:r>
      <w:r w:rsidRPr="004E6963">
        <w:rPr>
          <w:rFonts w:ascii="Times New Roman" w:hAnsi="Times New Roman"/>
        </w:rPr>
        <w:t>, относятся следующие события:</w:t>
      </w:r>
    </w:p>
    <w:p w:rsidR="007A3106" w:rsidRPr="004E6963" w:rsidRDefault="007A3106" w:rsidP="007A3106">
      <w:pPr>
        <w:numPr>
          <w:ilvl w:val="0"/>
          <w:numId w:val="18"/>
        </w:numPr>
        <w:tabs>
          <w:tab w:val="num" w:pos="513"/>
        </w:tabs>
        <w:ind w:left="513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утрата ключевых элементов;</w:t>
      </w:r>
    </w:p>
    <w:p w:rsidR="007A3106" w:rsidRPr="004E6963" w:rsidRDefault="007A3106" w:rsidP="007A3106">
      <w:pPr>
        <w:numPr>
          <w:ilvl w:val="0"/>
          <w:numId w:val="18"/>
        </w:numPr>
        <w:tabs>
          <w:tab w:val="num" w:pos="513"/>
        </w:tabs>
        <w:ind w:left="513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утрата ключевых элементов с их последующим обнаружением;</w:t>
      </w:r>
    </w:p>
    <w:p w:rsidR="007A3106" w:rsidRPr="004E6963" w:rsidRDefault="007A3106" w:rsidP="007A3106">
      <w:pPr>
        <w:numPr>
          <w:ilvl w:val="0"/>
          <w:numId w:val="18"/>
        </w:numPr>
        <w:tabs>
          <w:tab w:val="num" w:pos="513"/>
        </w:tabs>
        <w:ind w:left="513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увольнение сотрудников, имевших доступ к ключевой информации;</w:t>
      </w:r>
    </w:p>
    <w:p w:rsidR="007A3106" w:rsidRPr="004E6963" w:rsidRDefault="007A3106" w:rsidP="007A3106">
      <w:pPr>
        <w:numPr>
          <w:ilvl w:val="0"/>
          <w:numId w:val="18"/>
        </w:numPr>
        <w:tabs>
          <w:tab w:val="num" w:pos="513"/>
        </w:tabs>
        <w:ind w:left="513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нарушение правил хранения и уничтожения (после окончания срока действия) ключа</w:t>
      </w:r>
      <w:r w:rsidR="00B217C1">
        <w:rPr>
          <w:rFonts w:ascii="Times New Roman" w:hAnsi="Times New Roman"/>
        </w:rPr>
        <w:t xml:space="preserve"> ЭП</w:t>
      </w:r>
      <w:r w:rsidRPr="004E6963">
        <w:rPr>
          <w:rFonts w:ascii="Times New Roman" w:hAnsi="Times New Roman"/>
        </w:rPr>
        <w:t>;</w:t>
      </w:r>
    </w:p>
    <w:p w:rsidR="007A3106" w:rsidRPr="004E6963" w:rsidRDefault="007A3106" w:rsidP="007A3106">
      <w:pPr>
        <w:numPr>
          <w:ilvl w:val="0"/>
          <w:numId w:val="18"/>
        </w:numPr>
        <w:tabs>
          <w:tab w:val="num" w:pos="513"/>
        </w:tabs>
        <w:ind w:left="513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несанкционированное копирование или подозрение на копирование ключей</w:t>
      </w:r>
      <w:r w:rsidR="00B217C1">
        <w:rPr>
          <w:rFonts w:ascii="Times New Roman" w:hAnsi="Times New Roman"/>
        </w:rPr>
        <w:t xml:space="preserve"> ЭП</w:t>
      </w:r>
      <w:r w:rsidRPr="004E6963">
        <w:rPr>
          <w:rFonts w:ascii="Times New Roman" w:hAnsi="Times New Roman"/>
        </w:rPr>
        <w:t xml:space="preserve"> со специальных электронных носителей информации;</w:t>
      </w:r>
    </w:p>
    <w:p w:rsidR="007A3106" w:rsidRPr="004E6963" w:rsidRDefault="007A3106" w:rsidP="007A3106">
      <w:pPr>
        <w:numPr>
          <w:ilvl w:val="0"/>
          <w:numId w:val="18"/>
        </w:numPr>
        <w:tabs>
          <w:tab w:val="num" w:pos="513"/>
        </w:tabs>
        <w:ind w:left="513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возникновение подозрений на утечку информации или ее искажение в системе конфиденциальной связи;</w:t>
      </w:r>
    </w:p>
    <w:p w:rsidR="007A3106" w:rsidRPr="004E6963" w:rsidRDefault="007A3106" w:rsidP="007A3106">
      <w:pPr>
        <w:numPr>
          <w:ilvl w:val="0"/>
          <w:numId w:val="18"/>
        </w:numPr>
        <w:tabs>
          <w:tab w:val="num" w:pos="513"/>
        </w:tabs>
        <w:ind w:left="513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случаи, когда нельзя достоверно установить, что произошло с носителями электронных ключей, содержащими ключевую информацию (в том числе случаи, когда носитель вышел из строя и достоверно не опровергнута возможность того, что данный факт произошел в результате несанкционированных действий злоумышленника)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B217C1" w:rsidRPr="00C62D4F" w:rsidRDefault="00B217C1" w:rsidP="00C62D4F">
      <w:pPr>
        <w:ind w:firstLine="709"/>
        <w:jc w:val="both"/>
        <w:rPr>
          <w:rFonts w:ascii="Times New Roman" w:hAnsi="Times New Roman"/>
        </w:rPr>
      </w:pPr>
      <w:r w:rsidRPr="00C62D4F">
        <w:rPr>
          <w:rFonts w:ascii="Times New Roman" w:hAnsi="Times New Roman"/>
          <w:b/>
          <w:bCs/>
        </w:rPr>
        <w:t>Ключ проверки электронной подписи</w:t>
      </w:r>
      <w:r>
        <w:rPr>
          <w:rFonts w:ascii="Times New Roman" w:hAnsi="Times New Roman"/>
          <w:b/>
          <w:bCs/>
        </w:rPr>
        <w:t xml:space="preserve"> (далее по тексту </w:t>
      </w:r>
      <w:r w:rsidR="00C26E57">
        <w:rPr>
          <w:rFonts w:ascii="Times New Roman" w:hAnsi="Times New Roman"/>
          <w:b/>
          <w:bCs/>
        </w:rPr>
        <w:t>—</w:t>
      </w:r>
      <w:r>
        <w:rPr>
          <w:rFonts w:ascii="Times New Roman" w:hAnsi="Times New Roman"/>
          <w:b/>
          <w:bCs/>
        </w:rPr>
        <w:t xml:space="preserve"> </w:t>
      </w:r>
      <w:r w:rsidR="00C62D4F">
        <w:rPr>
          <w:rFonts w:ascii="Times New Roman" w:hAnsi="Times New Roman"/>
          <w:b/>
          <w:bCs/>
        </w:rPr>
        <w:t>к</w:t>
      </w:r>
      <w:r>
        <w:rPr>
          <w:rFonts w:ascii="Times New Roman" w:hAnsi="Times New Roman"/>
          <w:b/>
          <w:bCs/>
        </w:rPr>
        <w:t>люч проверки ЭП)</w:t>
      </w:r>
      <w:r w:rsidRPr="00C62D4F">
        <w:rPr>
          <w:rFonts w:ascii="Times New Roman" w:hAnsi="Times New Roman"/>
          <w:b/>
          <w:bCs/>
        </w:rPr>
        <w:t xml:space="preserve"> </w:t>
      </w:r>
      <w:r w:rsidR="00C26E57">
        <w:rPr>
          <w:rFonts w:ascii="Times New Roman" w:hAnsi="Times New Roman"/>
          <w:b/>
          <w:bCs/>
        </w:rPr>
        <w:t>—</w:t>
      </w:r>
      <w:r w:rsidRPr="00C62D4F">
        <w:rPr>
          <w:rFonts w:ascii="Times New Roman" w:hAnsi="Times New Roman"/>
          <w:b/>
          <w:bCs/>
        </w:rPr>
        <w:t xml:space="preserve"> </w:t>
      </w:r>
      <w:r w:rsidRPr="00C62D4F">
        <w:rPr>
          <w:rFonts w:ascii="Times New Roman" w:hAnsi="Times New Roman"/>
        </w:rPr>
        <w:t>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 (далее - проверка электронной подписи);</w:t>
      </w:r>
    </w:p>
    <w:p w:rsidR="007A3106" w:rsidRPr="004E6963" w:rsidRDefault="007A3106" w:rsidP="007A3106">
      <w:pPr>
        <w:pStyle w:val="Ioieoaiaiaia"/>
        <w:tabs>
          <w:tab w:val="clear" w:pos="360"/>
        </w:tabs>
        <w:ind w:firstLine="720"/>
        <w:rPr>
          <w:b/>
          <w:sz w:val="20"/>
        </w:rPr>
      </w:pPr>
      <w:r w:rsidRPr="004E6963">
        <w:rPr>
          <w:b/>
          <w:sz w:val="20"/>
        </w:rPr>
        <w:t xml:space="preserve">Отправитель, Получатель </w:t>
      </w:r>
      <w:r w:rsidR="00C26E57">
        <w:rPr>
          <w:b/>
          <w:sz w:val="20"/>
        </w:rPr>
        <w:t>—</w:t>
      </w:r>
      <w:r w:rsidRPr="004E6963">
        <w:rPr>
          <w:sz w:val="20"/>
        </w:rPr>
        <w:t xml:space="preserve"> участник обмена Электронными документами (уполномоченное лицо Банка или Клиента), который отправляет в адрес другой Стороны Электронный документ или получает от другой Стороны Электронный документ, соответственно.</w:t>
      </w:r>
    </w:p>
    <w:p w:rsidR="007A3106" w:rsidRPr="004E6963" w:rsidRDefault="007A3106" w:rsidP="007A3106">
      <w:pPr>
        <w:ind w:firstLine="720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  <w:b/>
        </w:rPr>
        <w:t xml:space="preserve">Подтверждение подлинности электронной подписи в электронном документе </w:t>
      </w:r>
      <w:r w:rsidR="00C26E57">
        <w:rPr>
          <w:rFonts w:ascii="Times New Roman" w:hAnsi="Times New Roman"/>
          <w:b/>
        </w:rPr>
        <w:t>—</w:t>
      </w:r>
      <w:r w:rsidRPr="004E6963">
        <w:rPr>
          <w:rFonts w:ascii="Times New Roman" w:hAnsi="Times New Roman"/>
        </w:rPr>
        <w:t xml:space="preserve"> положительный результат проверки соответствующим сертифицированным средством Электронной подписи с использованием ключа</w:t>
      </w:r>
      <w:r w:rsidR="00B217C1">
        <w:rPr>
          <w:rFonts w:ascii="Times New Roman" w:hAnsi="Times New Roman"/>
        </w:rPr>
        <w:t xml:space="preserve"> проверки ЭП</w:t>
      </w:r>
      <w:r w:rsidRPr="004E6963">
        <w:rPr>
          <w:rFonts w:ascii="Times New Roman" w:hAnsi="Times New Roman"/>
        </w:rPr>
        <w:t xml:space="preserve"> принадлежности Электронной подписи в Электронном </w:t>
      </w:r>
      <w:r w:rsidRPr="004E6963">
        <w:rPr>
          <w:rFonts w:ascii="Times New Roman" w:hAnsi="Times New Roman"/>
        </w:rPr>
        <w:lastRenderedPageBreak/>
        <w:t>документе Владельцу ЭП и отсутствия искажений в подписанном данной Электронной подписью Электронном документе.</w:t>
      </w:r>
    </w:p>
    <w:p w:rsidR="007A3106" w:rsidRPr="004E6963" w:rsidRDefault="007A3106" w:rsidP="007A3106">
      <w:pPr>
        <w:pStyle w:val="Ioieoaiaiaia"/>
        <w:tabs>
          <w:tab w:val="clear" w:pos="360"/>
        </w:tabs>
        <w:ind w:firstLine="720"/>
        <w:rPr>
          <w:sz w:val="20"/>
        </w:rPr>
      </w:pPr>
      <w:r w:rsidRPr="004E6963">
        <w:rPr>
          <w:b/>
          <w:sz w:val="20"/>
        </w:rPr>
        <w:t>Регламент</w:t>
      </w:r>
      <w:r w:rsidR="00841AE1">
        <w:rPr>
          <w:b/>
          <w:sz w:val="20"/>
        </w:rPr>
        <w:t xml:space="preserve"> Корпоративного</w:t>
      </w:r>
      <w:r w:rsidRPr="004E6963">
        <w:rPr>
          <w:b/>
          <w:sz w:val="20"/>
        </w:rPr>
        <w:t xml:space="preserve"> Удостоверяющего </w:t>
      </w:r>
      <w:r w:rsidR="00752912">
        <w:rPr>
          <w:b/>
          <w:sz w:val="20"/>
        </w:rPr>
        <w:t>Ц</w:t>
      </w:r>
      <w:r w:rsidRPr="004E6963">
        <w:rPr>
          <w:b/>
          <w:sz w:val="20"/>
        </w:rPr>
        <w:t>ентра</w:t>
      </w:r>
      <w:r w:rsidRPr="004E6963">
        <w:rPr>
          <w:sz w:val="20"/>
        </w:rPr>
        <w:t xml:space="preserve"> </w:t>
      </w:r>
      <w:r w:rsidR="00C26E57">
        <w:rPr>
          <w:sz w:val="20"/>
        </w:rPr>
        <w:t>—</w:t>
      </w:r>
      <w:r w:rsidRPr="004E6963">
        <w:rPr>
          <w:sz w:val="20"/>
        </w:rPr>
        <w:t xml:space="preserve"> Регламент</w:t>
      </w:r>
      <w:r w:rsidR="00841AE1">
        <w:rPr>
          <w:sz w:val="20"/>
        </w:rPr>
        <w:t xml:space="preserve"> Корпоративного</w:t>
      </w:r>
      <w:r w:rsidRPr="004E6963">
        <w:rPr>
          <w:sz w:val="20"/>
        </w:rPr>
        <w:t xml:space="preserve"> Удостоверяющего центра </w:t>
      </w:r>
      <w:r w:rsidR="00F8043D">
        <w:rPr>
          <w:sz w:val="20"/>
        </w:rPr>
        <w:t>АО Банк</w:t>
      </w:r>
      <w:r w:rsidRPr="004E6963">
        <w:rPr>
          <w:sz w:val="20"/>
        </w:rPr>
        <w:t xml:space="preserve"> «Национальный стандарт», регламентирующий правила пользования услугами Удостоверяющего центра Банка</w:t>
      </w:r>
      <w:r w:rsidR="00752912">
        <w:rPr>
          <w:sz w:val="20"/>
        </w:rPr>
        <w:t xml:space="preserve"> (далее – Удостоверяющий центр)</w:t>
      </w:r>
      <w:r w:rsidRPr="004E6963">
        <w:rPr>
          <w:sz w:val="20"/>
        </w:rPr>
        <w:t>, форматы передаваемых данных, организационно-технические мероприятия, направленные на обеспечение работы Удостоверяющего центра.</w:t>
      </w:r>
    </w:p>
    <w:p w:rsidR="00C26E57" w:rsidRDefault="00C26E57" w:rsidP="007E0911">
      <w:pPr>
        <w:ind w:firstLine="720"/>
        <w:rPr>
          <w:rFonts w:ascii="Times New Roman" w:hAnsi="Times New Roman"/>
          <w:b/>
        </w:rPr>
      </w:pPr>
      <w:r w:rsidRPr="00C26E57">
        <w:rPr>
          <w:rFonts w:ascii="Times New Roman" w:hAnsi="Times New Roman"/>
          <w:b/>
        </w:rPr>
        <w:t>Сайт Банка</w:t>
      </w:r>
      <w:r w:rsidRPr="00C26E57">
        <w:rPr>
          <w:rFonts w:ascii="Times New Roman" w:hAnsi="Times New Roman"/>
        </w:rPr>
        <w:t xml:space="preserve"> — официальный сайт Банка в сети Интернет по адресу </w:t>
      </w:r>
      <w:hyperlink r:id="rId8" w:history="1">
        <w:r w:rsidRPr="00C26E57">
          <w:rPr>
            <w:rStyle w:val="af9"/>
            <w:rFonts w:ascii="Times New Roman" w:hAnsi="Times New Roman"/>
            <w:color w:val="auto"/>
          </w:rPr>
          <w:t>www.ns-bank.ru</w:t>
        </w:r>
      </w:hyperlink>
      <w:r w:rsidRPr="00C26E57">
        <w:rPr>
          <w:rFonts w:ascii="Times New Roman" w:hAnsi="Times New Roman"/>
        </w:rPr>
        <w:t>.</w:t>
      </w:r>
    </w:p>
    <w:p w:rsidR="007E0911" w:rsidRPr="00C62D4F" w:rsidRDefault="007E0911" w:rsidP="007E0911">
      <w:pPr>
        <w:ind w:firstLine="720"/>
        <w:rPr>
          <w:rFonts w:ascii="Times New Roman" w:hAnsi="Times New Roman"/>
        </w:rPr>
      </w:pPr>
      <w:r w:rsidRPr="00C62D4F">
        <w:rPr>
          <w:rFonts w:ascii="Times New Roman" w:hAnsi="Times New Roman"/>
          <w:b/>
        </w:rPr>
        <w:t>Сертификат ключа проверки электронной подписи</w:t>
      </w:r>
      <w:r w:rsidRPr="00C62D4F">
        <w:rPr>
          <w:rFonts w:ascii="Times New Roman" w:hAnsi="Times New Roman"/>
          <w:sz w:val="24"/>
        </w:rPr>
        <w:t xml:space="preserve"> </w:t>
      </w:r>
      <w:r w:rsidR="00C26E57">
        <w:rPr>
          <w:rFonts w:ascii="Times New Roman" w:hAnsi="Times New Roman"/>
          <w:sz w:val="24"/>
        </w:rPr>
        <w:t>—</w:t>
      </w:r>
      <w:r w:rsidRPr="00C62D4F">
        <w:rPr>
          <w:rFonts w:ascii="Times New Roman" w:hAnsi="Times New Roman"/>
          <w:sz w:val="24"/>
        </w:rPr>
        <w:t xml:space="preserve"> </w:t>
      </w:r>
      <w:r w:rsidRPr="00C62D4F">
        <w:rPr>
          <w:rFonts w:ascii="Times New Roman" w:hAnsi="Times New Roman"/>
        </w:rPr>
        <w:t xml:space="preserve">электронный документ или документ на бумажном носителе, выданные </w:t>
      </w:r>
      <w:r w:rsidR="00752912">
        <w:rPr>
          <w:rFonts w:ascii="Times New Roman" w:hAnsi="Times New Roman"/>
        </w:rPr>
        <w:t>У</w:t>
      </w:r>
      <w:r w:rsidRPr="00C62D4F">
        <w:rPr>
          <w:rFonts w:ascii="Times New Roman" w:hAnsi="Times New Roman"/>
        </w:rPr>
        <w:t xml:space="preserve">достоверяющим центром либо доверенным лицом </w:t>
      </w:r>
      <w:r w:rsidR="00577D04">
        <w:rPr>
          <w:rFonts w:ascii="Times New Roman" w:hAnsi="Times New Roman"/>
        </w:rPr>
        <w:t>У</w:t>
      </w:r>
      <w:r w:rsidRPr="00C62D4F">
        <w:rPr>
          <w:rFonts w:ascii="Times New Roman" w:hAnsi="Times New Roman"/>
        </w:rPr>
        <w:t>достоверяющего центра и подтверждающие принадлежность ключа проверки электронной подписи владельцу сертификата ключа проверки электронной подписи;</w:t>
      </w:r>
    </w:p>
    <w:p w:rsidR="00C0360E" w:rsidRPr="00E073DC" w:rsidRDefault="00C0360E" w:rsidP="00E073DC">
      <w:pPr>
        <w:ind w:firstLine="720"/>
        <w:rPr>
          <w:rFonts w:ascii="Times New Roman" w:hAnsi="Times New Roman"/>
        </w:rPr>
      </w:pPr>
      <w:r w:rsidRPr="00E073DC">
        <w:rPr>
          <w:rFonts w:ascii="Times New Roman" w:hAnsi="Times New Roman"/>
          <w:b/>
        </w:rPr>
        <w:t xml:space="preserve">Система «Банк - Клиент» (Система) </w:t>
      </w:r>
      <w:r w:rsidR="00C26E57">
        <w:rPr>
          <w:rFonts w:ascii="Times New Roman" w:hAnsi="Times New Roman"/>
          <w:b/>
        </w:rPr>
        <w:t>—</w:t>
      </w:r>
      <w:r w:rsidRPr="00E073DC">
        <w:rPr>
          <w:rFonts w:ascii="Times New Roman" w:hAnsi="Times New Roman"/>
        </w:rPr>
        <w:t xml:space="preserve"> система электронного документооборота, по которой Банк оказывает услуги по обмену электронными документами с использованием сертифицированных средств криптографической защиты информации.</w:t>
      </w:r>
    </w:p>
    <w:p w:rsidR="00D77D6F" w:rsidRPr="004E6963" w:rsidRDefault="00D77D6F" w:rsidP="00D77D6F">
      <w:pPr>
        <w:pStyle w:val="Ioieoaiaiaia"/>
        <w:tabs>
          <w:tab w:val="clear" w:pos="360"/>
        </w:tabs>
        <w:ind w:firstLine="720"/>
        <w:rPr>
          <w:sz w:val="20"/>
        </w:rPr>
      </w:pPr>
      <w:r w:rsidRPr="004E6963">
        <w:rPr>
          <w:b/>
          <w:sz w:val="20"/>
        </w:rPr>
        <w:t>Счет/а</w:t>
      </w:r>
      <w:r w:rsidRPr="004E6963">
        <w:rPr>
          <w:sz w:val="20"/>
        </w:rPr>
        <w:t xml:space="preserve"> </w:t>
      </w:r>
      <w:r w:rsidR="00C26E57">
        <w:rPr>
          <w:b/>
          <w:sz w:val="20"/>
        </w:rPr>
        <w:t>—</w:t>
      </w:r>
      <w:r w:rsidRPr="004E6963">
        <w:rPr>
          <w:sz w:val="20"/>
        </w:rPr>
        <w:t xml:space="preserve"> расчетный/е, текущий/е, корреспондентский/е и иные счета Клиента, открытые в Банке, на которые принимаются и зачисляются, с которых перечисляются и выдаются денежные средства Клиента, открытые на основании договоров банковского счета, </w:t>
      </w:r>
      <w:proofErr w:type="spellStart"/>
      <w:r w:rsidRPr="004E6963">
        <w:rPr>
          <w:sz w:val="20"/>
        </w:rPr>
        <w:t>субсчета</w:t>
      </w:r>
      <w:proofErr w:type="spellEnd"/>
      <w:r w:rsidRPr="004E6963">
        <w:rPr>
          <w:sz w:val="20"/>
        </w:rPr>
        <w:t>, корреспондентского и иных счетов.</w:t>
      </w:r>
    </w:p>
    <w:p w:rsidR="007A3106" w:rsidRPr="004E6963" w:rsidRDefault="007A3106" w:rsidP="007A3106">
      <w:pPr>
        <w:ind w:firstLine="720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  <w:b/>
        </w:rPr>
        <w:t xml:space="preserve">Уполномоченное лицо </w:t>
      </w:r>
      <w:r w:rsidR="00C26E57">
        <w:rPr>
          <w:rFonts w:ascii="Times New Roman" w:hAnsi="Times New Roman"/>
          <w:b/>
        </w:rPr>
        <w:t>—</w:t>
      </w:r>
      <w:r w:rsidRPr="004E6963">
        <w:rPr>
          <w:rFonts w:ascii="Times New Roman" w:hAnsi="Times New Roman"/>
          <w:b/>
        </w:rPr>
        <w:t xml:space="preserve"> </w:t>
      </w:r>
      <w:r w:rsidRPr="004E6963">
        <w:rPr>
          <w:rFonts w:ascii="Times New Roman" w:hAnsi="Times New Roman"/>
        </w:rPr>
        <w:t>физическое лицо, имеющее право распоряжаться денежными средствами, наход</w:t>
      </w:r>
      <w:r w:rsidR="0021206F">
        <w:rPr>
          <w:rFonts w:ascii="Times New Roman" w:hAnsi="Times New Roman"/>
        </w:rPr>
        <w:t>я</w:t>
      </w:r>
      <w:r w:rsidRPr="004E6963">
        <w:rPr>
          <w:rFonts w:ascii="Times New Roman" w:hAnsi="Times New Roman"/>
        </w:rPr>
        <w:t>щимися на Счете</w:t>
      </w:r>
      <w:r w:rsidR="00C62D4F">
        <w:rPr>
          <w:rFonts w:ascii="Times New Roman" w:hAnsi="Times New Roman"/>
        </w:rPr>
        <w:t xml:space="preserve"> </w:t>
      </w:r>
      <w:r w:rsidRPr="004E6963">
        <w:rPr>
          <w:rFonts w:ascii="Times New Roman" w:hAnsi="Times New Roman"/>
        </w:rPr>
        <w:t>(-ах), с использованием электронной подписи. Право может быть предоставлено Клиентом одному уполномоченному лицу единолично (право первой подписи при распоряжении денежными средствами с использованием ЭП, далее – право первой подписи) или двум уполномоченным лицам вместе (право первой или право второй подписи при распоряжении денежными средствами с использованием ЭП, далее – право первой или право второй подписи)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  <w:r w:rsidRPr="004E6963">
        <w:rPr>
          <w:rFonts w:ascii="Times New Roman" w:hAnsi="Times New Roman"/>
        </w:rPr>
        <w:t xml:space="preserve"> Право второй подписи не может быть предоставлено уполномоченному лицу при отсутствии как минимум одного уполномоченного лица, наделенного правом первой подписи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7A3106" w:rsidRPr="004E6963" w:rsidRDefault="007A3106" w:rsidP="007A3106">
      <w:pPr>
        <w:ind w:firstLine="720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  <w:b/>
        </w:rPr>
        <w:t xml:space="preserve">Целостность электронного документа </w:t>
      </w:r>
      <w:r w:rsidR="00C26E57">
        <w:rPr>
          <w:rFonts w:ascii="Times New Roman" w:hAnsi="Times New Roman"/>
          <w:b/>
        </w:rPr>
        <w:t>—</w:t>
      </w:r>
      <w:r w:rsidRPr="004E6963">
        <w:rPr>
          <w:rFonts w:ascii="Times New Roman" w:hAnsi="Times New Roman"/>
          <w:b/>
        </w:rPr>
        <w:t xml:space="preserve"> </w:t>
      </w:r>
      <w:r w:rsidRPr="004E6963">
        <w:rPr>
          <w:rFonts w:ascii="Times New Roman" w:hAnsi="Times New Roman"/>
        </w:rPr>
        <w:t>означает, что после его создания и подписания Электронной подписью в его содержание не вносилось никаких изменений.</w:t>
      </w:r>
    </w:p>
    <w:p w:rsidR="00C26E57" w:rsidRDefault="00C26E57" w:rsidP="007A3106">
      <w:pPr>
        <w:ind w:firstLine="720"/>
        <w:jc w:val="both"/>
        <w:rPr>
          <w:rFonts w:ascii="Times New Roman" w:hAnsi="Times New Roman"/>
          <w:b/>
        </w:rPr>
      </w:pPr>
      <w:r w:rsidRPr="00C26E57">
        <w:rPr>
          <w:rFonts w:ascii="Times New Roman" w:hAnsi="Times New Roman"/>
          <w:b/>
        </w:rPr>
        <w:t>Электронное устройство (ЭУ</w:t>
      </w:r>
      <w:r w:rsidRPr="00C26E57">
        <w:rPr>
          <w:rFonts w:ascii="Times New Roman" w:hAnsi="Times New Roman"/>
        </w:rPr>
        <w:t>) — персональный компьютер, ноутбук и иное устройство, используемое Уполномоченным лицом Клиента для работы в Системе «Банк-Клиент» в соответствии с Договором.</w:t>
      </w:r>
    </w:p>
    <w:p w:rsidR="007A3106" w:rsidRPr="00B46E66" w:rsidRDefault="007A3106" w:rsidP="007A3106">
      <w:pPr>
        <w:ind w:firstLine="720"/>
        <w:jc w:val="both"/>
        <w:rPr>
          <w:rFonts w:ascii="Times New Roman" w:hAnsi="Times New Roman"/>
        </w:rPr>
      </w:pPr>
      <w:r w:rsidRPr="00B46E66">
        <w:rPr>
          <w:rFonts w:ascii="Times New Roman" w:hAnsi="Times New Roman"/>
          <w:b/>
        </w:rPr>
        <w:t>Электронный документ (</w:t>
      </w:r>
      <w:r w:rsidR="00752912">
        <w:rPr>
          <w:rFonts w:ascii="Times New Roman" w:hAnsi="Times New Roman"/>
          <w:b/>
        </w:rPr>
        <w:t xml:space="preserve">далее также </w:t>
      </w:r>
      <w:r w:rsidR="00C26E57">
        <w:rPr>
          <w:rFonts w:ascii="Times New Roman" w:hAnsi="Times New Roman"/>
          <w:b/>
        </w:rPr>
        <w:t>—</w:t>
      </w:r>
      <w:r w:rsidR="00752912">
        <w:rPr>
          <w:rFonts w:ascii="Times New Roman" w:hAnsi="Times New Roman"/>
          <w:b/>
        </w:rPr>
        <w:t xml:space="preserve"> </w:t>
      </w:r>
      <w:r w:rsidRPr="00B46E66">
        <w:rPr>
          <w:rFonts w:ascii="Times New Roman" w:hAnsi="Times New Roman"/>
          <w:b/>
        </w:rPr>
        <w:t>ЭД)</w:t>
      </w:r>
      <w:r w:rsidRPr="00B46E66">
        <w:rPr>
          <w:rFonts w:ascii="Times New Roman" w:hAnsi="Times New Roman"/>
        </w:rPr>
        <w:t xml:space="preserve"> </w:t>
      </w:r>
      <w:r w:rsidR="00C26E57">
        <w:rPr>
          <w:rFonts w:ascii="Times New Roman" w:hAnsi="Times New Roman"/>
        </w:rPr>
        <w:t>—</w:t>
      </w:r>
      <w:r w:rsidRPr="00B46E66">
        <w:rPr>
          <w:rFonts w:ascii="Times New Roman" w:hAnsi="Times New Roman"/>
        </w:rPr>
        <w:t xml:space="preserve"> документ, в котором информация представлена в электронно-цифровой форме</w:t>
      </w:r>
      <w:r w:rsidR="00461556" w:rsidRPr="00B46E66">
        <w:rPr>
          <w:rFonts w:ascii="Times New Roman" w:hAnsi="Times New Roman"/>
        </w:rPr>
        <w:t>, а ее неизменность и авторство удостоверены с использованием ЭП уполномоченного лица одной из Сторон</w:t>
      </w:r>
      <w:r w:rsidRPr="00B46E66">
        <w:rPr>
          <w:rFonts w:ascii="Times New Roman" w:hAnsi="Times New Roman"/>
        </w:rPr>
        <w:t>.</w:t>
      </w:r>
    </w:p>
    <w:p w:rsidR="00B217C1" w:rsidRPr="00C846E1" w:rsidRDefault="00B217C1" w:rsidP="00C62D4F">
      <w:pPr>
        <w:ind w:firstLine="720"/>
        <w:jc w:val="both"/>
        <w:rPr>
          <w:rFonts w:ascii="Times New Roman" w:hAnsi="Times New Roman"/>
        </w:rPr>
      </w:pPr>
      <w:r w:rsidRPr="00C62D4F">
        <w:rPr>
          <w:rFonts w:ascii="Times New Roman" w:hAnsi="Times New Roman"/>
          <w:b/>
        </w:rPr>
        <w:t>Электронная подпись (</w:t>
      </w:r>
      <w:r w:rsidR="00752912">
        <w:rPr>
          <w:rFonts w:ascii="Times New Roman" w:hAnsi="Times New Roman"/>
          <w:b/>
        </w:rPr>
        <w:t xml:space="preserve">далее также </w:t>
      </w:r>
      <w:r w:rsidR="00C26E57">
        <w:rPr>
          <w:rFonts w:ascii="Times New Roman" w:hAnsi="Times New Roman"/>
          <w:b/>
        </w:rPr>
        <w:t>—</w:t>
      </w:r>
      <w:r w:rsidR="00752912">
        <w:rPr>
          <w:rFonts w:ascii="Times New Roman" w:hAnsi="Times New Roman"/>
          <w:b/>
        </w:rPr>
        <w:t xml:space="preserve"> </w:t>
      </w:r>
      <w:r w:rsidRPr="00C62D4F">
        <w:rPr>
          <w:rFonts w:ascii="Times New Roman" w:hAnsi="Times New Roman"/>
          <w:b/>
        </w:rPr>
        <w:t>ЭП)</w:t>
      </w:r>
      <w:r w:rsidRPr="008736A9">
        <w:rPr>
          <w:sz w:val="24"/>
        </w:rPr>
        <w:t xml:space="preserve"> </w:t>
      </w:r>
      <w:r w:rsidR="00C26E57">
        <w:rPr>
          <w:sz w:val="24"/>
        </w:rPr>
        <w:t>—</w:t>
      </w:r>
      <w:r w:rsidRPr="00C62D4F">
        <w:rPr>
          <w:rFonts w:ascii="Times New Roman" w:hAnsi="Times New Roman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</w:t>
      </w:r>
      <w:r w:rsidRPr="00C846E1">
        <w:rPr>
          <w:rFonts w:ascii="Times New Roman" w:hAnsi="Times New Roman"/>
        </w:rPr>
        <w:t>щего информацию.</w:t>
      </w:r>
    </w:p>
    <w:p w:rsidR="00B217C1" w:rsidRPr="00C846E1" w:rsidRDefault="00B217C1" w:rsidP="00C846E1">
      <w:pPr>
        <w:ind w:firstLine="720"/>
        <w:jc w:val="both"/>
        <w:rPr>
          <w:rFonts w:ascii="Times New Roman" w:hAnsi="Times New Roman"/>
        </w:rPr>
      </w:pPr>
      <w:r w:rsidRPr="00C846E1">
        <w:rPr>
          <w:rFonts w:ascii="Times New Roman" w:hAnsi="Times New Roman"/>
        </w:rPr>
        <w:t xml:space="preserve">Здесь и далее имеется в виду </w:t>
      </w:r>
      <w:r w:rsidRPr="00C846E1">
        <w:rPr>
          <w:rFonts w:ascii="Times New Roman" w:hAnsi="Times New Roman"/>
          <w:b/>
        </w:rPr>
        <w:t>Неквалифицированная электронная подпись</w:t>
      </w:r>
      <w:r w:rsidRPr="00C846E1">
        <w:rPr>
          <w:rFonts w:ascii="Times New Roman" w:hAnsi="Times New Roman"/>
        </w:rPr>
        <w:t>, которая:</w:t>
      </w:r>
    </w:p>
    <w:p w:rsidR="00B217C1" w:rsidRPr="00C846E1" w:rsidRDefault="00B217C1" w:rsidP="00C846E1">
      <w:pPr>
        <w:ind w:firstLine="720"/>
        <w:jc w:val="both"/>
        <w:rPr>
          <w:rFonts w:ascii="Times New Roman" w:hAnsi="Times New Roman"/>
        </w:rPr>
      </w:pPr>
      <w:r w:rsidRPr="00C846E1">
        <w:rPr>
          <w:rFonts w:ascii="Times New Roman" w:hAnsi="Times New Roman"/>
        </w:rPr>
        <w:t>1) получена в результате криптографического преобразования информации с использованием ключа электронной подписи;</w:t>
      </w:r>
    </w:p>
    <w:p w:rsidR="00B217C1" w:rsidRPr="00C846E1" w:rsidRDefault="00B217C1" w:rsidP="00C846E1">
      <w:pPr>
        <w:ind w:firstLine="720"/>
        <w:jc w:val="both"/>
        <w:rPr>
          <w:rFonts w:ascii="Times New Roman" w:hAnsi="Times New Roman"/>
        </w:rPr>
      </w:pPr>
      <w:r w:rsidRPr="00C846E1">
        <w:rPr>
          <w:rFonts w:ascii="Times New Roman" w:hAnsi="Times New Roman"/>
        </w:rPr>
        <w:t>2) позволяет определить лицо, подписавшее электронный документ;</w:t>
      </w:r>
    </w:p>
    <w:p w:rsidR="00B217C1" w:rsidRPr="00C846E1" w:rsidRDefault="00B217C1" w:rsidP="00C846E1">
      <w:pPr>
        <w:ind w:firstLine="720"/>
        <w:jc w:val="both"/>
        <w:rPr>
          <w:rFonts w:ascii="Times New Roman" w:hAnsi="Times New Roman"/>
        </w:rPr>
      </w:pPr>
      <w:r w:rsidRPr="00C846E1">
        <w:rPr>
          <w:rFonts w:ascii="Times New Roman" w:hAnsi="Times New Roman"/>
        </w:rPr>
        <w:t>3) позволяет обнаружить факт внесения изменений в электронный документ после момента его подписания;</w:t>
      </w:r>
    </w:p>
    <w:p w:rsidR="00B217C1" w:rsidRDefault="00B217C1" w:rsidP="00B217C1">
      <w:pPr>
        <w:ind w:firstLine="720"/>
        <w:jc w:val="both"/>
        <w:rPr>
          <w:rFonts w:ascii="Times New Roman" w:hAnsi="Times New Roman"/>
        </w:rPr>
      </w:pPr>
      <w:r w:rsidRPr="00C846E1">
        <w:rPr>
          <w:rFonts w:ascii="Times New Roman" w:hAnsi="Times New Roman"/>
        </w:rPr>
        <w:t>4) создается с использованием средств электронной подписи.</w:t>
      </w:r>
    </w:p>
    <w:p w:rsidR="007A3106" w:rsidRPr="00B46E66" w:rsidRDefault="007A3106" w:rsidP="007A3106">
      <w:pPr>
        <w:ind w:firstLine="709"/>
        <w:jc w:val="both"/>
        <w:rPr>
          <w:rFonts w:ascii="Times New Roman" w:hAnsi="Times New Roman"/>
        </w:rPr>
      </w:pPr>
      <w:r w:rsidRPr="00B46E66">
        <w:rPr>
          <w:rFonts w:ascii="Times New Roman" w:hAnsi="Times New Roman"/>
          <w:b/>
          <w:bCs/>
        </w:rPr>
        <w:t>Электронный</w:t>
      </w:r>
      <w:r w:rsidRPr="00B46E66">
        <w:rPr>
          <w:rFonts w:ascii="Times New Roman" w:hAnsi="Times New Roman"/>
          <w:b/>
        </w:rPr>
        <w:t xml:space="preserve"> платежный документ (</w:t>
      </w:r>
      <w:r w:rsidR="00752912">
        <w:rPr>
          <w:rFonts w:ascii="Times New Roman" w:hAnsi="Times New Roman"/>
          <w:b/>
        </w:rPr>
        <w:t xml:space="preserve">далее также </w:t>
      </w:r>
      <w:r w:rsidR="00C26E57">
        <w:rPr>
          <w:rFonts w:ascii="Times New Roman" w:hAnsi="Times New Roman"/>
          <w:b/>
        </w:rPr>
        <w:t>—</w:t>
      </w:r>
      <w:r w:rsidR="00752912">
        <w:rPr>
          <w:rFonts w:ascii="Times New Roman" w:hAnsi="Times New Roman"/>
          <w:b/>
        </w:rPr>
        <w:t xml:space="preserve"> </w:t>
      </w:r>
      <w:r w:rsidRPr="00B46E66">
        <w:rPr>
          <w:rFonts w:ascii="Times New Roman" w:hAnsi="Times New Roman"/>
          <w:b/>
        </w:rPr>
        <w:t>ЭПД)</w:t>
      </w:r>
      <w:r w:rsidRPr="00B46E66">
        <w:rPr>
          <w:rFonts w:ascii="Times New Roman" w:hAnsi="Times New Roman"/>
        </w:rPr>
        <w:t xml:space="preserve"> </w:t>
      </w:r>
      <w:r w:rsidR="00C26E57">
        <w:rPr>
          <w:rFonts w:ascii="Times New Roman" w:hAnsi="Times New Roman"/>
        </w:rPr>
        <w:t>—</w:t>
      </w:r>
      <w:r w:rsidRPr="00B46E66">
        <w:rPr>
          <w:rFonts w:ascii="Times New Roman" w:hAnsi="Times New Roman"/>
        </w:rPr>
        <w:t xml:space="preserve"> </w:t>
      </w:r>
      <w:r w:rsidR="0097150C" w:rsidRPr="00B46E66">
        <w:rPr>
          <w:rFonts w:ascii="Times New Roman" w:hAnsi="Times New Roman"/>
        </w:rPr>
        <w:t>Э</w:t>
      </w:r>
      <w:r w:rsidRPr="00B46E66">
        <w:rPr>
          <w:rFonts w:ascii="Times New Roman" w:hAnsi="Times New Roman"/>
        </w:rPr>
        <w:t xml:space="preserve">лектронный документ, </w:t>
      </w:r>
      <w:r w:rsidR="0097150C" w:rsidRPr="00B46E66">
        <w:rPr>
          <w:rFonts w:ascii="Times New Roman" w:hAnsi="Times New Roman"/>
        </w:rPr>
        <w:t>содержащий поручение Клиента о совершении по Счету Клиента финансовой операции, составленный надлежащим образом и переданный Клиентом Банку в электронном виде, подписанный (защищенный) Электронной подписью Уполномоченного лица Клиента. Электронный платежный документ является основанием для совершения операций по Счету Клиента, совершения сделок между Сторонами</w:t>
      </w:r>
      <w:smartTag w:uri="urn:schemas-microsoft-com:office:smarttags" w:element="PersonName">
        <w:r w:rsidR="00461556" w:rsidRPr="00B46E66">
          <w:rPr>
            <w:rFonts w:ascii="Times New Roman" w:hAnsi="Times New Roman"/>
          </w:rPr>
          <w:t>.</w:t>
        </w:r>
      </w:smartTag>
    </w:p>
    <w:p w:rsidR="007A3106" w:rsidRPr="004E6963" w:rsidRDefault="007A3106" w:rsidP="00B876FD">
      <w:pPr>
        <w:ind w:firstLine="709"/>
        <w:jc w:val="both"/>
      </w:pPr>
      <w:r w:rsidRPr="008C0E33">
        <w:rPr>
          <w:rFonts w:ascii="Times New Roman" w:hAnsi="Times New Roman"/>
          <w:b/>
          <w:bCs/>
        </w:rPr>
        <w:t>Электронный</w:t>
      </w:r>
      <w:r w:rsidRPr="004E6963">
        <w:rPr>
          <w:rFonts w:ascii="Times New Roman" w:hAnsi="Times New Roman"/>
          <w:b/>
        </w:rPr>
        <w:t xml:space="preserve"> служебно-информационный документ </w:t>
      </w:r>
      <w:r w:rsidR="00752912">
        <w:rPr>
          <w:rFonts w:ascii="Times New Roman" w:hAnsi="Times New Roman"/>
          <w:b/>
        </w:rPr>
        <w:t xml:space="preserve">(далее также </w:t>
      </w:r>
      <w:r w:rsidR="00C26E57">
        <w:rPr>
          <w:rFonts w:ascii="Times New Roman" w:hAnsi="Times New Roman"/>
          <w:b/>
        </w:rPr>
        <w:t>—</w:t>
      </w:r>
      <w:r w:rsidR="00752912">
        <w:rPr>
          <w:rFonts w:ascii="Times New Roman" w:hAnsi="Times New Roman"/>
          <w:b/>
        </w:rPr>
        <w:t xml:space="preserve"> </w:t>
      </w:r>
      <w:r w:rsidRPr="004E6963">
        <w:rPr>
          <w:rFonts w:ascii="Times New Roman" w:hAnsi="Times New Roman"/>
          <w:b/>
        </w:rPr>
        <w:t>ЭСИД</w:t>
      </w:r>
      <w:r w:rsidRPr="00C26E57">
        <w:rPr>
          <w:rFonts w:ascii="Times New Roman" w:hAnsi="Times New Roman"/>
          <w:b/>
        </w:rPr>
        <w:t>)</w:t>
      </w:r>
      <w:r w:rsidRPr="00C26E57">
        <w:rPr>
          <w:rFonts w:ascii="Times New Roman" w:hAnsi="Times New Roman"/>
        </w:rPr>
        <w:t xml:space="preserve"> </w:t>
      </w:r>
      <w:r w:rsidR="00C26E57" w:rsidRPr="00C26E57">
        <w:rPr>
          <w:rFonts w:ascii="Times New Roman" w:hAnsi="Times New Roman"/>
        </w:rPr>
        <w:t>—</w:t>
      </w:r>
      <w:r w:rsidRPr="00C26E57">
        <w:rPr>
          <w:rFonts w:ascii="Times New Roman" w:hAnsi="Times New Roman"/>
        </w:rPr>
        <w:t xml:space="preserve"> сл</w:t>
      </w:r>
      <w:r w:rsidRPr="004E6963">
        <w:rPr>
          <w:rFonts w:ascii="Times New Roman" w:hAnsi="Times New Roman"/>
        </w:rPr>
        <w:t xml:space="preserve">ужебное электронное сообщение о получении Электронного платежного документа, о результате проверки Электронной подписи, исполнении Электронного платежного документа и иные сообщения. </w:t>
      </w:r>
    </w:p>
    <w:p w:rsidR="00D77D6F" w:rsidRPr="004E6963" w:rsidRDefault="00D77D6F" w:rsidP="00D77D6F">
      <w:pPr>
        <w:tabs>
          <w:tab w:val="left" w:pos="-3119"/>
          <w:tab w:val="num" w:pos="360"/>
        </w:tabs>
        <w:spacing w:before="180" w:after="180"/>
        <w:ind w:left="360" w:hanging="360"/>
        <w:jc w:val="center"/>
        <w:rPr>
          <w:rFonts w:ascii="Times New Roman" w:hAnsi="Times New Roman"/>
          <w:b/>
          <w:caps/>
        </w:rPr>
      </w:pPr>
      <w:r w:rsidRPr="004E6963">
        <w:rPr>
          <w:rFonts w:ascii="Times New Roman" w:hAnsi="Times New Roman"/>
          <w:b/>
          <w:caps/>
        </w:rPr>
        <w:t>ЗАВЕРЕНИЯ И ПОДТВЕРЖДЕНИЯ СТОРОН</w:t>
      </w:r>
    </w:p>
    <w:p w:rsidR="00D77D6F" w:rsidRPr="004E6963" w:rsidRDefault="00D77D6F" w:rsidP="00D77D6F">
      <w:pPr>
        <w:numPr>
          <w:ilvl w:val="1"/>
          <w:numId w:val="2"/>
        </w:numPr>
        <w:tabs>
          <w:tab w:val="clear" w:pos="792"/>
          <w:tab w:val="num" w:pos="1418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Стороны признают, что получение надлежащим образом оформленных ЭД, подписанных необходимыми ЭП уполномоченных лиц другой Стороны, юридически эквивалентно получению документов на бумажном носителе, подписанных уполномоченными лицами, указанными в Карточке, и оформленных в соответствии с требованиями законодательства и нормативных актов Банка России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  <w:r w:rsidRPr="004E6963">
        <w:rPr>
          <w:rFonts w:ascii="Times New Roman" w:hAnsi="Times New Roman"/>
        </w:rPr>
        <w:t xml:space="preserve"> Стороны вправе использовать ЭД, подписанные </w:t>
      </w:r>
      <w:r w:rsidR="00B876FD">
        <w:rPr>
          <w:rFonts w:ascii="Times New Roman" w:hAnsi="Times New Roman"/>
        </w:rPr>
        <w:t>определенным</w:t>
      </w:r>
      <w:r w:rsidRPr="004E6963">
        <w:rPr>
          <w:rFonts w:ascii="Times New Roman" w:hAnsi="Times New Roman"/>
        </w:rPr>
        <w:t xml:space="preserve"> количеством ЭП</w:t>
      </w:r>
      <w:r w:rsidR="00B876FD">
        <w:rPr>
          <w:rFonts w:ascii="Times New Roman" w:hAnsi="Times New Roman"/>
        </w:rPr>
        <w:t xml:space="preserve"> (в соответствии с п</w:t>
      </w:r>
      <w:r w:rsidR="00AB677C">
        <w:rPr>
          <w:rFonts w:ascii="Times New Roman" w:hAnsi="Times New Roman"/>
        </w:rPr>
        <w:t>унктами</w:t>
      </w:r>
      <w:r w:rsidR="00B876FD">
        <w:rPr>
          <w:rFonts w:ascii="Times New Roman" w:hAnsi="Times New Roman"/>
        </w:rPr>
        <w:t xml:space="preserve"> </w:t>
      </w:r>
      <w:r w:rsidR="00AB677C">
        <w:rPr>
          <w:rFonts w:ascii="Times New Roman" w:hAnsi="Times New Roman"/>
        </w:rPr>
        <w:fldChar w:fldCharType="begin"/>
      </w:r>
      <w:r w:rsidR="00AB677C">
        <w:rPr>
          <w:rFonts w:ascii="Times New Roman" w:hAnsi="Times New Roman"/>
        </w:rPr>
        <w:instrText xml:space="preserve"> REF _Ref485836161 \n \h </w:instrText>
      </w:r>
      <w:r w:rsidR="00AB677C">
        <w:rPr>
          <w:rFonts w:ascii="Times New Roman" w:hAnsi="Times New Roman"/>
        </w:rPr>
      </w:r>
      <w:r w:rsidR="00AB677C">
        <w:rPr>
          <w:rFonts w:ascii="Times New Roman" w:hAnsi="Times New Roman"/>
        </w:rPr>
        <w:fldChar w:fldCharType="separate"/>
      </w:r>
      <w:r w:rsidR="00AB677C">
        <w:rPr>
          <w:rFonts w:ascii="Times New Roman" w:hAnsi="Times New Roman"/>
        </w:rPr>
        <w:t>6.4</w:t>
      </w:r>
      <w:r w:rsidR="00AB677C">
        <w:rPr>
          <w:rFonts w:ascii="Times New Roman" w:hAnsi="Times New Roman"/>
        </w:rPr>
        <w:fldChar w:fldCharType="end"/>
      </w:r>
      <w:r w:rsidR="00AB677C">
        <w:rPr>
          <w:rFonts w:ascii="Times New Roman" w:hAnsi="Times New Roman"/>
        </w:rPr>
        <w:t>-</w:t>
      </w:r>
      <w:r w:rsidR="00AB677C">
        <w:rPr>
          <w:rFonts w:ascii="Times New Roman" w:hAnsi="Times New Roman"/>
        </w:rPr>
        <w:fldChar w:fldCharType="begin"/>
      </w:r>
      <w:r w:rsidR="00AB677C">
        <w:rPr>
          <w:rFonts w:ascii="Times New Roman" w:hAnsi="Times New Roman"/>
        </w:rPr>
        <w:instrText xml:space="preserve"> REF _Ref485836318 \n \h </w:instrText>
      </w:r>
      <w:r w:rsidR="00AB677C">
        <w:rPr>
          <w:rFonts w:ascii="Times New Roman" w:hAnsi="Times New Roman"/>
        </w:rPr>
      </w:r>
      <w:r w:rsidR="00AB677C">
        <w:rPr>
          <w:rFonts w:ascii="Times New Roman" w:hAnsi="Times New Roman"/>
        </w:rPr>
        <w:fldChar w:fldCharType="separate"/>
      </w:r>
      <w:r w:rsidR="00AB677C">
        <w:rPr>
          <w:rFonts w:ascii="Times New Roman" w:hAnsi="Times New Roman"/>
        </w:rPr>
        <w:t>6.5</w:t>
      </w:r>
      <w:r w:rsidR="00AB677C">
        <w:rPr>
          <w:rFonts w:ascii="Times New Roman" w:hAnsi="Times New Roman"/>
        </w:rPr>
        <w:fldChar w:fldCharType="end"/>
      </w:r>
      <w:r w:rsidR="00B876FD">
        <w:rPr>
          <w:rFonts w:ascii="Times New Roman" w:hAnsi="Times New Roman"/>
        </w:rPr>
        <w:t xml:space="preserve"> настоящего Соглашения)</w:t>
      </w:r>
      <w:r w:rsidRPr="004E6963">
        <w:rPr>
          <w:rFonts w:ascii="Times New Roman" w:hAnsi="Times New Roman"/>
        </w:rPr>
        <w:t>, наравне с подписанными и скрепленными печатью документами на бумажных носителях.</w:t>
      </w:r>
    </w:p>
    <w:p w:rsidR="00D77D6F" w:rsidRPr="004E6963" w:rsidRDefault="00D77D6F" w:rsidP="00D77D6F">
      <w:pPr>
        <w:numPr>
          <w:ilvl w:val="1"/>
          <w:numId w:val="2"/>
        </w:numPr>
        <w:tabs>
          <w:tab w:val="clear" w:pos="792"/>
          <w:tab w:val="num" w:pos="1418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lastRenderedPageBreak/>
        <w:t>Стороны признают, что ЭП, используемая уполномоченным лицом Стороны при заверении ЭД в соответствии с требованиями настоящ</w:t>
      </w:r>
      <w:r>
        <w:rPr>
          <w:rFonts w:ascii="Times New Roman" w:hAnsi="Times New Roman"/>
        </w:rPr>
        <w:t>е</w:t>
      </w:r>
      <w:r w:rsidRPr="004E6963">
        <w:rPr>
          <w:rFonts w:ascii="Times New Roman" w:hAnsi="Times New Roman"/>
        </w:rPr>
        <w:t>го Соглашения, является аналогом собственноручной подписи уполномоченных лиц Стороны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D77D6F">
      <w:pPr>
        <w:numPr>
          <w:ilvl w:val="1"/>
          <w:numId w:val="2"/>
        </w:numPr>
        <w:tabs>
          <w:tab w:val="clear" w:pos="792"/>
          <w:tab w:val="num" w:pos="1418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Стороны признают, что ключ</w:t>
      </w:r>
      <w:r w:rsidR="00B217C1">
        <w:rPr>
          <w:rFonts w:ascii="Times New Roman" w:hAnsi="Times New Roman"/>
        </w:rPr>
        <w:t xml:space="preserve"> проверки ЭП</w:t>
      </w:r>
      <w:r w:rsidRPr="004E6963">
        <w:rPr>
          <w:rFonts w:ascii="Times New Roman" w:hAnsi="Times New Roman"/>
        </w:rPr>
        <w:t xml:space="preserve"> уполномоченного представителя Клиента, указанный в Карточке регистрации ключа</w:t>
      </w:r>
      <w:r w:rsidR="00B217C1">
        <w:rPr>
          <w:rFonts w:ascii="Times New Roman" w:hAnsi="Times New Roman"/>
        </w:rPr>
        <w:t xml:space="preserve"> проверки ЭП</w:t>
      </w:r>
      <w:r w:rsidRPr="004E6963">
        <w:rPr>
          <w:rFonts w:ascii="Times New Roman" w:hAnsi="Times New Roman"/>
        </w:rPr>
        <w:t xml:space="preserve"> (Приложение № 1 к настоящему Соглашению), принадлежит Клиенту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D77D6F">
      <w:pPr>
        <w:numPr>
          <w:ilvl w:val="1"/>
          <w:numId w:val="2"/>
        </w:numPr>
        <w:tabs>
          <w:tab w:val="clear" w:pos="792"/>
          <w:tab w:val="num" w:pos="1418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Стороны признают, что внесение изменений в ЭД после его подписания ЭП дает отрицательный результат проверки ЭП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D77D6F">
      <w:pPr>
        <w:numPr>
          <w:ilvl w:val="1"/>
          <w:numId w:val="2"/>
        </w:numPr>
        <w:tabs>
          <w:tab w:val="clear" w:pos="792"/>
          <w:tab w:val="num" w:pos="1418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Каждая Сторона несет ответственность за сохранность своих ключей</w:t>
      </w:r>
      <w:r w:rsidR="00B217C1">
        <w:rPr>
          <w:rFonts w:ascii="Times New Roman" w:hAnsi="Times New Roman"/>
        </w:rPr>
        <w:t xml:space="preserve"> ЭП</w:t>
      </w:r>
      <w:r w:rsidRPr="004E6963">
        <w:rPr>
          <w:rFonts w:ascii="Times New Roman" w:hAnsi="Times New Roman"/>
        </w:rPr>
        <w:t xml:space="preserve"> и за действия своих сотрудников при обмене ЭД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D77D6F">
      <w:pPr>
        <w:numPr>
          <w:ilvl w:val="1"/>
          <w:numId w:val="2"/>
        </w:numPr>
        <w:tabs>
          <w:tab w:val="clear" w:pos="792"/>
          <w:tab w:val="num" w:pos="1418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Для создания ключей</w:t>
      </w:r>
      <w:r w:rsidR="00B217C1">
        <w:rPr>
          <w:rFonts w:ascii="Times New Roman" w:hAnsi="Times New Roman"/>
        </w:rPr>
        <w:t xml:space="preserve"> ЭП и проверки ЭП</w:t>
      </w:r>
      <w:r w:rsidRPr="004E6963">
        <w:rPr>
          <w:rFonts w:ascii="Times New Roman" w:hAnsi="Times New Roman"/>
        </w:rPr>
        <w:t>, подписания ЭД и проверки ЭП Стороны используют программу защиты информации, предоставляемую Банком, и признают их (ключи) достаточными для Подтверждения подлинности ЭП в ЭД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D77D6F">
      <w:pPr>
        <w:numPr>
          <w:ilvl w:val="1"/>
          <w:numId w:val="2"/>
        </w:numPr>
        <w:tabs>
          <w:tab w:val="clear" w:pos="792"/>
          <w:tab w:val="num" w:pos="1418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Стороны признают в качестве единой шкалы времени при работе с Системой Московское поясное время, проставляемое Системой в ЭД, направляемых Банком Клиенту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D77D6F">
      <w:pPr>
        <w:tabs>
          <w:tab w:val="left" w:pos="-3119"/>
          <w:tab w:val="num" w:pos="360"/>
        </w:tabs>
        <w:spacing w:before="180" w:after="180"/>
        <w:ind w:left="360" w:hanging="360"/>
        <w:jc w:val="center"/>
        <w:rPr>
          <w:rFonts w:ascii="Times New Roman" w:hAnsi="Times New Roman"/>
          <w:b/>
          <w:caps/>
        </w:rPr>
      </w:pPr>
      <w:r w:rsidRPr="004E6963">
        <w:rPr>
          <w:rFonts w:ascii="Times New Roman" w:hAnsi="Times New Roman"/>
          <w:b/>
          <w:caps/>
        </w:rPr>
        <w:t>ПРЕДМЕТ СОГЛАШЕНИЯ</w:t>
      </w:r>
    </w:p>
    <w:p w:rsidR="00D77D6F" w:rsidRPr="004E6963" w:rsidRDefault="00D77D6F" w:rsidP="00D77D6F">
      <w:pPr>
        <w:numPr>
          <w:ilvl w:val="1"/>
          <w:numId w:val="10"/>
        </w:numPr>
        <w:tabs>
          <w:tab w:val="clear" w:pos="792"/>
          <w:tab w:val="num" w:pos="1418"/>
        </w:tabs>
        <w:ind w:left="0" w:firstLine="709"/>
        <w:jc w:val="both"/>
        <w:rPr>
          <w:rFonts w:ascii="Times New Roman" w:hAnsi="Times New Roman"/>
          <w:caps/>
        </w:rPr>
      </w:pPr>
      <w:r w:rsidRPr="004E6963">
        <w:rPr>
          <w:rFonts w:ascii="Times New Roman" w:hAnsi="Times New Roman"/>
        </w:rPr>
        <w:t>Предметом настоящего Соглашения является обмен Сторонами ЭД посредством Системы во исполнение условий Договоров, заключенных между Банком и Клиентом на основании признания Сторонами ЭП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D77D6F">
      <w:pPr>
        <w:tabs>
          <w:tab w:val="left" w:pos="-3119"/>
          <w:tab w:val="num" w:pos="360"/>
        </w:tabs>
        <w:spacing w:before="180" w:after="180"/>
        <w:ind w:left="360" w:hanging="360"/>
        <w:jc w:val="center"/>
        <w:rPr>
          <w:rFonts w:ascii="Times New Roman" w:hAnsi="Times New Roman"/>
          <w:b/>
          <w:caps/>
        </w:rPr>
      </w:pPr>
      <w:r w:rsidRPr="004E6963">
        <w:rPr>
          <w:rFonts w:ascii="Times New Roman" w:hAnsi="Times New Roman"/>
          <w:b/>
          <w:caps/>
        </w:rPr>
        <w:t>ОБЩИЕ ПОЛОЖЕНИЯ</w:t>
      </w:r>
    </w:p>
    <w:p w:rsidR="00D77D6F" w:rsidRPr="004E6963" w:rsidRDefault="00D77D6F" w:rsidP="00E073DC">
      <w:pPr>
        <w:numPr>
          <w:ilvl w:val="1"/>
          <w:numId w:val="11"/>
        </w:numPr>
        <w:tabs>
          <w:tab w:val="clear" w:pos="792"/>
          <w:tab w:val="num" w:pos="1418"/>
        </w:tabs>
        <w:ind w:left="0" w:firstLine="709"/>
        <w:jc w:val="both"/>
        <w:rPr>
          <w:rFonts w:ascii="Times New Roman" w:hAnsi="Times New Roman"/>
          <w:b/>
        </w:rPr>
      </w:pPr>
      <w:bookmarkStart w:id="1" w:name="_Ref485836463"/>
      <w:r w:rsidRPr="004E6963">
        <w:rPr>
          <w:rFonts w:ascii="Times New Roman" w:hAnsi="Times New Roman"/>
          <w:b/>
        </w:rPr>
        <w:t>Для организации обмена ЭД Банк выполняет следующие действия:</w:t>
      </w:r>
      <w:bookmarkEnd w:id="1"/>
    </w:p>
    <w:p w:rsidR="00D77D6F" w:rsidRPr="004E6963" w:rsidRDefault="00D77D6F" w:rsidP="00E073DC">
      <w:pPr>
        <w:numPr>
          <w:ilvl w:val="2"/>
          <w:numId w:val="0"/>
        </w:numPr>
        <w:tabs>
          <w:tab w:val="left" w:pos="1560"/>
        </w:tabs>
        <w:ind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 xml:space="preserve">Сообщает Клиенту сведения, необходимые для организации в месте нахождения Клиента </w:t>
      </w:r>
      <w:r w:rsidRPr="004E6963">
        <w:rPr>
          <w:rFonts w:ascii="Times New Roman" w:hAnsi="Times New Roman"/>
          <w:b/>
        </w:rPr>
        <w:t>АРМ BS-</w:t>
      </w:r>
      <w:r w:rsidRPr="00C26E57">
        <w:rPr>
          <w:rFonts w:ascii="Times New Roman" w:hAnsi="Times New Roman"/>
          <w:b/>
          <w:lang w:val="en-US"/>
        </w:rPr>
        <w:t>Client</w:t>
      </w:r>
      <w:r w:rsidRPr="004E6963">
        <w:rPr>
          <w:rFonts w:ascii="Times New Roman" w:hAnsi="Times New Roman"/>
          <w:b/>
        </w:rPr>
        <w:t xml:space="preserve">, </w:t>
      </w:r>
      <w:r w:rsidRPr="004E6963">
        <w:rPr>
          <w:rFonts w:ascii="Times New Roman" w:hAnsi="Times New Roman"/>
        </w:rPr>
        <w:t>указанные в Приложении № 2 к настоящему Соглашению;</w:t>
      </w:r>
    </w:p>
    <w:p w:rsidR="00D77D6F" w:rsidRPr="004E6963" w:rsidRDefault="00D77D6F" w:rsidP="00E073DC">
      <w:pPr>
        <w:numPr>
          <w:ilvl w:val="2"/>
          <w:numId w:val="0"/>
        </w:numPr>
        <w:tabs>
          <w:tab w:val="left" w:pos="1560"/>
        </w:tabs>
        <w:ind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Передает Клиенту для установки следующее программное обеспечение:</w:t>
      </w:r>
    </w:p>
    <w:p w:rsidR="00D77D6F" w:rsidRPr="004E6963" w:rsidRDefault="00D77D6F" w:rsidP="00E073DC">
      <w:pPr>
        <w:pStyle w:val="a8"/>
        <w:tabs>
          <w:tab w:val="clear" w:pos="794"/>
        </w:tabs>
        <w:spacing w:before="0" w:after="0"/>
        <w:ind w:firstLine="709"/>
      </w:pPr>
      <w:r w:rsidRPr="004E6963">
        <w:t>а)</w:t>
      </w:r>
      <w:r w:rsidRPr="004E6963">
        <w:tab/>
        <w:t>дистрибутив системы «Банк-Клиент»;</w:t>
      </w:r>
    </w:p>
    <w:p w:rsidR="00D77D6F" w:rsidRPr="004E6963" w:rsidRDefault="00D77D6F" w:rsidP="00E073DC">
      <w:pPr>
        <w:pStyle w:val="a8"/>
        <w:tabs>
          <w:tab w:val="clear" w:pos="794"/>
        </w:tabs>
        <w:spacing w:before="0" w:after="0"/>
        <w:ind w:firstLine="709"/>
      </w:pPr>
      <w:r w:rsidRPr="004E6963">
        <w:t>б)</w:t>
      </w:r>
      <w:r w:rsidRPr="004E6963">
        <w:tab/>
        <w:t>программу защиты информации</w:t>
      </w:r>
      <w:smartTag w:uri="urn:schemas-microsoft-com:office:smarttags" w:element="PersonName">
        <w:r w:rsidRPr="004E6963">
          <w:t>.</w:t>
        </w:r>
      </w:smartTag>
    </w:p>
    <w:p w:rsidR="00D77D6F" w:rsidRPr="004E6963" w:rsidRDefault="00D77D6F" w:rsidP="00E073DC">
      <w:pPr>
        <w:tabs>
          <w:tab w:val="left" w:pos="1418"/>
        </w:tabs>
        <w:ind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Факт передачи Клиенту программного обеспечения Системы и криптографических средств фиксируется в Актах приема-передачи программных и криптографических средств (Приложения № 3 к настоящему Соглашению)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E073DC">
      <w:pPr>
        <w:numPr>
          <w:ilvl w:val="2"/>
          <w:numId w:val="0"/>
        </w:numPr>
        <w:tabs>
          <w:tab w:val="left" w:pos="1560"/>
        </w:tabs>
        <w:ind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Регистрирует ключи</w:t>
      </w:r>
      <w:r w:rsidR="00DA1D43">
        <w:rPr>
          <w:rFonts w:ascii="Times New Roman" w:hAnsi="Times New Roman"/>
        </w:rPr>
        <w:t xml:space="preserve"> проверки ЭП</w:t>
      </w:r>
      <w:r w:rsidRPr="004E6963">
        <w:rPr>
          <w:rFonts w:ascii="Times New Roman" w:hAnsi="Times New Roman"/>
        </w:rPr>
        <w:t xml:space="preserve"> уполномоченных лиц Клиента, а также другие идентификаторы Клиента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  <w:r w:rsidRPr="004E6963">
        <w:rPr>
          <w:rFonts w:ascii="Times New Roman" w:hAnsi="Times New Roman"/>
        </w:rPr>
        <w:t xml:space="preserve"> Карточки регистрации ключей</w:t>
      </w:r>
      <w:r w:rsidR="00DA1D43">
        <w:rPr>
          <w:rFonts w:ascii="Times New Roman" w:hAnsi="Times New Roman"/>
        </w:rPr>
        <w:t xml:space="preserve"> проверки ЭП</w:t>
      </w:r>
      <w:r w:rsidRPr="004E6963">
        <w:rPr>
          <w:rFonts w:ascii="Times New Roman" w:hAnsi="Times New Roman"/>
        </w:rPr>
        <w:t xml:space="preserve"> уполномоченных лиц Клиента хранятся в Банке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E073DC">
      <w:pPr>
        <w:numPr>
          <w:ilvl w:val="2"/>
          <w:numId w:val="0"/>
        </w:numPr>
        <w:tabs>
          <w:tab w:val="left" w:pos="1560"/>
        </w:tabs>
        <w:ind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Передает Клиенту (его уполномоченным лицам) ключи</w:t>
      </w:r>
      <w:r w:rsidR="00DA1D43">
        <w:rPr>
          <w:rFonts w:ascii="Times New Roman" w:hAnsi="Times New Roman"/>
        </w:rPr>
        <w:t xml:space="preserve"> проверки ЭП</w:t>
      </w:r>
      <w:r w:rsidRPr="004E6963">
        <w:rPr>
          <w:rFonts w:ascii="Times New Roman" w:hAnsi="Times New Roman"/>
        </w:rPr>
        <w:t xml:space="preserve"> Банка, Сертификаты ключей</w:t>
      </w:r>
      <w:r w:rsidR="00DA1D43">
        <w:rPr>
          <w:rFonts w:ascii="Times New Roman" w:hAnsi="Times New Roman"/>
        </w:rPr>
        <w:t xml:space="preserve"> проверки</w:t>
      </w:r>
      <w:r w:rsidRPr="004E6963">
        <w:rPr>
          <w:rFonts w:ascii="Times New Roman" w:hAnsi="Times New Roman"/>
        </w:rPr>
        <w:t xml:space="preserve"> подписи и другие идентификаторы Банка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  <w:r w:rsidRPr="004E6963">
        <w:rPr>
          <w:rFonts w:ascii="Times New Roman" w:hAnsi="Times New Roman"/>
        </w:rPr>
        <w:t xml:space="preserve"> Сертификаты ключей</w:t>
      </w:r>
      <w:r w:rsidR="00DA1D43">
        <w:rPr>
          <w:rFonts w:ascii="Times New Roman" w:hAnsi="Times New Roman"/>
        </w:rPr>
        <w:t xml:space="preserve"> проверки</w:t>
      </w:r>
      <w:r w:rsidRPr="004E6963">
        <w:rPr>
          <w:rFonts w:ascii="Times New Roman" w:hAnsi="Times New Roman"/>
        </w:rPr>
        <w:t xml:space="preserve"> подписи в форме электронных документов хранятся в Банке не менее 5 лет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  <w:r w:rsidRPr="004E6963">
        <w:rPr>
          <w:rFonts w:ascii="Times New Roman" w:hAnsi="Times New Roman"/>
        </w:rPr>
        <w:t xml:space="preserve"> Клиент приобретает право использовать свои ЭП после их регистрации в реестре ключей подписей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E073DC">
      <w:pPr>
        <w:numPr>
          <w:ilvl w:val="2"/>
          <w:numId w:val="0"/>
        </w:numPr>
        <w:tabs>
          <w:tab w:val="left" w:pos="1560"/>
        </w:tabs>
        <w:ind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Предоставляет Клиенту Регламент</w:t>
      </w:r>
      <w:r w:rsidR="00841AE1">
        <w:rPr>
          <w:rFonts w:ascii="Times New Roman" w:hAnsi="Times New Roman"/>
        </w:rPr>
        <w:t xml:space="preserve"> Корпоративного</w:t>
      </w:r>
      <w:r w:rsidRPr="004E6963">
        <w:rPr>
          <w:rFonts w:ascii="Times New Roman" w:hAnsi="Times New Roman"/>
        </w:rPr>
        <w:t xml:space="preserve"> Удостоверяющего центра для использования в работе в рамках настоящего Соглашения (Приложение № </w:t>
      </w:r>
      <w:r>
        <w:rPr>
          <w:rFonts w:ascii="Times New Roman" w:hAnsi="Times New Roman"/>
        </w:rPr>
        <w:t>4</w:t>
      </w:r>
      <w:r w:rsidRPr="004E6963">
        <w:rPr>
          <w:rFonts w:ascii="Times New Roman" w:hAnsi="Times New Roman"/>
        </w:rPr>
        <w:t>)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E073DC">
      <w:pPr>
        <w:numPr>
          <w:ilvl w:val="1"/>
          <w:numId w:val="11"/>
        </w:numPr>
        <w:tabs>
          <w:tab w:val="clear" w:pos="792"/>
          <w:tab w:val="num" w:pos="1418"/>
        </w:tabs>
        <w:ind w:left="0" w:firstLine="709"/>
        <w:jc w:val="both"/>
        <w:rPr>
          <w:rFonts w:ascii="Times New Roman" w:hAnsi="Times New Roman"/>
          <w:b/>
        </w:rPr>
      </w:pPr>
      <w:r w:rsidRPr="004E6963">
        <w:rPr>
          <w:rFonts w:ascii="Times New Roman" w:hAnsi="Times New Roman"/>
          <w:b/>
        </w:rPr>
        <w:t>Для организации обмена ЭД Клиент выполняет следующие действия:</w:t>
      </w:r>
    </w:p>
    <w:p w:rsidR="00D77D6F" w:rsidRPr="004E6963" w:rsidRDefault="00D77D6F" w:rsidP="00E073DC">
      <w:pPr>
        <w:numPr>
          <w:ilvl w:val="2"/>
          <w:numId w:val="8"/>
        </w:numPr>
        <w:tabs>
          <w:tab w:val="clear" w:pos="1286"/>
          <w:tab w:val="left" w:pos="1560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Самостоятельно комплектует АРМ BS-</w:t>
      </w:r>
      <w:r w:rsidRPr="00C26E57">
        <w:rPr>
          <w:rFonts w:ascii="Times New Roman" w:hAnsi="Times New Roman"/>
          <w:lang w:val="en-US"/>
        </w:rPr>
        <w:t>Client</w:t>
      </w:r>
      <w:r w:rsidRPr="004E6963">
        <w:rPr>
          <w:rFonts w:ascii="Times New Roman" w:hAnsi="Times New Roman"/>
        </w:rPr>
        <w:t xml:space="preserve"> необходимым оборудованием, аппаратными, системными средствами, программами защиты информации в соответствии с требованиями Банка (Приложение №2).</w:t>
      </w:r>
    </w:p>
    <w:p w:rsidR="00D77D6F" w:rsidRPr="004E6963" w:rsidRDefault="00D77D6F" w:rsidP="00E073DC">
      <w:pPr>
        <w:numPr>
          <w:ilvl w:val="1"/>
          <w:numId w:val="11"/>
        </w:numPr>
        <w:tabs>
          <w:tab w:val="clear" w:pos="792"/>
          <w:tab w:val="num" w:pos="1418"/>
        </w:tabs>
        <w:ind w:left="0" w:firstLine="709"/>
        <w:jc w:val="both"/>
        <w:rPr>
          <w:rFonts w:ascii="Times New Roman" w:hAnsi="Times New Roman"/>
          <w:b/>
        </w:rPr>
      </w:pPr>
      <w:r w:rsidRPr="004E6963">
        <w:rPr>
          <w:rFonts w:ascii="Times New Roman" w:hAnsi="Times New Roman"/>
          <w:b/>
        </w:rPr>
        <w:t>Основаниями для приостановления участия Клиента в обмене ЭД являются:</w:t>
      </w:r>
    </w:p>
    <w:p w:rsidR="00D77D6F" w:rsidRPr="004E6963" w:rsidRDefault="00D77D6F" w:rsidP="00E073DC">
      <w:pPr>
        <w:numPr>
          <w:ilvl w:val="2"/>
          <w:numId w:val="9"/>
        </w:numPr>
        <w:tabs>
          <w:tab w:val="clear" w:pos="1286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Получение от Клиента письменного заявления или ЭД с просьбой о приостановлении его участия в обмене ЭД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E073DC">
      <w:pPr>
        <w:numPr>
          <w:ilvl w:val="2"/>
          <w:numId w:val="9"/>
        </w:numPr>
        <w:tabs>
          <w:tab w:val="clear" w:pos="1286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Несоблюдение Клиентом требований к обмену ЭД и обеспечению информационной безопасности при обмене ЭД, предусмотренных законодательством Российской Федерации и настоящим Соглашением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E073DC">
      <w:pPr>
        <w:numPr>
          <w:ilvl w:val="2"/>
          <w:numId w:val="9"/>
        </w:numPr>
        <w:tabs>
          <w:tab w:val="clear" w:pos="1286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 xml:space="preserve">Неоплата Клиентом услуг Банка по </w:t>
      </w:r>
      <w:r w:rsidR="00752912">
        <w:rPr>
          <w:rFonts w:ascii="Times New Roman" w:hAnsi="Times New Roman"/>
        </w:rPr>
        <w:t xml:space="preserve">его вине по </w:t>
      </w:r>
      <w:r w:rsidRPr="004E6963">
        <w:rPr>
          <w:rFonts w:ascii="Times New Roman" w:hAnsi="Times New Roman"/>
        </w:rPr>
        <w:t>настоящему Соглашению в соответствии с тарифами Банка, указанными в п</w:t>
      </w:r>
      <w:r>
        <w:rPr>
          <w:rFonts w:ascii="Times New Roman" w:hAnsi="Times New Roman"/>
        </w:rPr>
        <w:t>ункте</w:t>
      </w:r>
      <w:r w:rsidR="00DA1D43">
        <w:rPr>
          <w:rFonts w:ascii="Times New Roman" w:hAnsi="Times New Roman"/>
        </w:rPr>
        <w:t xml:space="preserve"> </w:t>
      </w:r>
      <w:r w:rsidRPr="004E6963">
        <w:rPr>
          <w:rFonts w:ascii="Times New Roman" w:hAnsi="Times New Roman"/>
        </w:rPr>
        <w:t>9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  <w:r w:rsidRPr="004E6963">
        <w:rPr>
          <w:rFonts w:ascii="Times New Roman" w:hAnsi="Times New Roman"/>
        </w:rPr>
        <w:t>1 настоящего Соглашения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E073DC">
      <w:pPr>
        <w:numPr>
          <w:ilvl w:val="2"/>
          <w:numId w:val="9"/>
        </w:numPr>
        <w:tabs>
          <w:tab w:val="clear" w:pos="1286"/>
          <w:tab w:val="num" w:pos="1560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4E6963">
        <w:rPr>
          <w:rFonts w:ascii="Times New Roman" w:hAnsi="Times New Roman"/>
        </w:rPr>
        <w:t>Непредоставление</w:t>
      </w:r>
      <w:proofErr w:type="spellEnd"/>
      <w:r w:rsidRPr="004E6963">
        <w:rPr>
          <w:rFonts w:ascii="Times New Roman" w:hAnsi="Times New Roman"/>
        </w:rPr>
        <w:t xml:space="preserve"> Клиентом запрашиваемых Банком документов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E073DC">
      <w:pPr>
        <w:numPr>
          <w:ilvl w:val="2"/>
          <w:numId w:val="9"/>
        </w:numPr>
        <w:tabs>
          <w:tab w:val="clear" w:pos="1286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Отсутствие Клиента по адресу фактического местонахождения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E073DC">
      <w:pPr>
        <w:numPr>
          <w:ilvl w:val="2"/>
          <w:numId w:val="9"/>
        </w:numPr>
        <w:tabs>
          <w:tab w:val="clear" w:pos="1286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Наличие у Банка сведений о проведении Клиентом сомнительных операций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E073DC">
      <w:pPr>
        <w:numPr>
          <w:ilvl w:val="2"/>
          <w:numId w:val="9"/>
        </w:numPr>
        <w:tabs>
          <w:tab w:val="clear" w:pos="1286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Высокое (80 и более процентов) отношение объема снятых наличных денежных средств по следующим статьям расходов:</w:t>
      </w:r>
    </w:p>
    <w:p w:rsidR="00D77D6F" w:rsidRPr="004E6963" w:rsidRDefault="00D77D6F" w:rsidP="00E073DC">
      <w:pPr>
        <w:pStyle w:val="a9"/>
        <w:numPr>
          <w:ilvl w:val="0"/>
          <w:numId w:val="16"/>
        </w:numPr>
        <w:spacing w:before="0" w:after="0"/>
        <w:ind w:left="0" w:firstLine="709"/>
      </w:pPr>
      <w:r w:rsidRPr="004E6963">
        <w:t>выдачи на расходы, не относящиеся к фонду заработной платы и выплатам социального характера;</w:t>
      </w:r>
    </w:p>
    <w:p w:rsidR="00D77D6F" w:rsidRPr="004E6963" w:rsidRDefault="00D77D6F" w:rsidP="00E073DC">
      <w:pPr>
        <w:pStyle w:val="a9"/>
        <w:numPr>
          <w:ilvl w:val="0"/>
          <w:numId w:val="16"/>
        </w:numPr>
        <w:spacing w:before="0" w:after="0"/>
        <w:ind w:left="0" w:firstLine="709"/>
      </w:pPr>
      <w:r w:rsidRPr="004E6963">
        <w:t>выдачи на закупку сельскохозяйственных продуктов;</w:t>
      </w:r>
    </w:p>
    <w:p w:rsidR="00D77D6F" w:rsidRPr="004E6963" w:rsidRDefault="00D77D6F" w:rsidP="00E073DC">
      <w:pPr>
        <w:pStyle w:val="a9"/>
        <w:numPr>
          <w:ilvl w:val="0"/>
          <w:numId w:val="16"/>
        </w:numPr>
        <w:spacing w:before="0" w:after="0"/>
        <w:ind w:left="0" w:firstLine="709"/>
      </w:pPr>
      <w:r w:rsidRPr="004E6963">
        <w:t>выдачи со счетов индивидуальных предпринимателей;</w:t>
      </w:r>
    </w:p>
    <w:p w:rsidR="00D77D6F" w:rsidRPr="004E6963" w:rsidRDefault="00D77D6F" w:rsidP="00BE41E5">
      <w:pPr>
        <w:pStyle w:val="a9"/>
        <w:keepNext/>
        <w:numPr>
          <w:ilvl w:val="0"/>
          <w:numId w:val="16"/>
        </w:numPr>
        <w:spacing w:before="0" w:after="0"/>
        <w:ind w:left="0" w:firstLine="709"/>
      </w:pPr>
      <w:r w:rsidRPr="004E6963">
        <w:lastRenderedPageBreak/>
        <w:t>выдачи на операции с государственными и другими ценными бумагами (за исключением векселей);</w:t>
      </w:r>
    </w:p>
    <w:p w:rsidR="00D77D6F" w:rsidRPr="004E6963" w:rsidRDefault="00D77D6F" w:rsidP="00E073DC">
      <w:pPr>
        <w:pStyle w:val="a9"/>
        <w:numPr>
          <w:ilvl w:val="0"/>
          <w:numId w:val="16"/>
        </w:numPr>
        <w:spacing w:before="0" w:after="0"/>
        <w:ind w:left="0" w:firstLine="709"/>
      </w:pPr>
      <w:r w:rsidRPr="004E6963">
        <w:t>прочие выдачи</w:t>
      </w:r>
      <w:r w:rsidRPr="004E6963">
        <w:rPr>
          <w:rStyle w:val="af1"/>
        </w:rPr>
        <w:footnoteReference w:id="1"/>
      </w:r>
      <w:smartTag w:uri="urn:schemas-microsoft-com:office:smarttags" w:element="PersonName">
        <w:r w:rsidRPr="004E6963">
          <w:t>.</w:t>
        </w:r>
      </w:smartTag>
    </w:p>
    <w:p w:rsidR="00D77D6F" w:rsidRPr="004E6963" w:rsidRDefault="00D77D6F" w:rsidP="00E073DC">
      <w:pPr>
        <w:numPr>
          <w:ilvl w:val="2"/>
          <w:numId w:val="9"/>
        </w:numPr>
        <w:tabs>
          <w:tab w:val="clear" w:pos="1286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Реорганизация Клиента и присвоение ему нового ОГРН (до истечения трехмесячного срока с даты государственной регистрации)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E073DC">
      <w:pPr>
        <w:numPr>
          <w:ilvl w:val="2"/>
          <w:numId w:val="9"/>
        </w:numPr>
        <w:tabs>
          <w:tab w:val="clear" w:pos="1286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Отсутствие у Банка необходимых документов для идентификации физических лиц – сотрудников Клиента, имеющих право пользования Системой (до получения сведений)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E073DC">
      <w:pPr>
        <w:numPr>
          <w:ilvl w:val="2"/>
          <w:numId w:val="9"/>
        </w:numPr>
        <w:tabs>
          <w:tab w:val="clear" w:pos="1286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Иные основания, предусмотренные законодательством Российской Федерации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E073DC">
      <w:pPr>
        <w:numPr>
          <w:ilvl w:val="1"/>
          <w:numId w:val="11"/>
        </w:numPr>
        <w:tabs>
          <w:tab w:val="clear" w:pos="792"/>
          <w:tab w:val="num" w:pos="1418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 xml:space="preserve">Получение Банком </w:t>
      </w:r>
      <w:r>
        <w:rPr>
          <w:rFonts w:ascii="Times New Roman" w:hAnsi="Times New Roman"/>
        </w:rPr>
        <w:t>информации</w:t>
      </w:r>
      <w:r w:rsidRPr="004E6963">
        <w:rPr>
          <w:rFonts w:ascii="Times New Roman" w:hAnsi="Times New Roman"/>
        </w:rPr>
        <w:t xml:space="preserve"> об увольнении уполномоченного лица из организации Клиента является основанием для блокировки его ключей ЭП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D77D6F">
      <w:pPr>
        <w:tabs>
          <w:tab w:val="left" w:pos="-3119"/>
          <w:tab w:val="num" w:pos="360"/>
        </w:tabs>
        <w:spacing w:before="180" w:after="180"/>
        <w:ind w:left="360" w:hanging="360"/>
        <w:jc w:val="center"/>
        <w:rPr>
          <w:rFonts w:ascii="Times New Roman" w:hAnsi="Times New Roman"/>
          <w:b/>
          <w:caps/>
        </w:rPr>
      </w:pPr>
      <w:r w:rsidRPr="004E6963">
        <w:rPr>
          <w:rFonts w:ascii="Times New Roman" w:hAnsi="Times New Roman"/>
          <w:b/>
          <w:caps/>
        </w:rPr>
        <w:t>РЕГЛАМЕНТ обмена ЭД</w:t>
      </w:r>
    </w:p>
    <w:p w:rsidR="00D77D6F" w:rsidRPr="004E6963" w:rsidRDefault="00D77D6F" w:rsidP="00D77D6F">
      <w:pPr>
        <w:numPr>
          <w:ilvl w:val="1"/>
          <w:numId w:val="12"/>
        </w:numPr>
        <w:tabs>
          <w:tab w:val="clear" w:pos="792"/>
          <w:tab w:val="num" w:pos="1418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Инициатором сеансов связи по обмену ЭД является Клиент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D77D6F">
      <w:pPr>
        <w:numPr>
          <w:ilvl w:val="1"/>
          <w:numId w:val="12"/>
        </w:numPr>
        <w:tabs>
          <w:tab w:val="clear" w:pos="792"/>
          <w:tab w:val="num" w:pos="1418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Время работы Системы: круглосуточно, кроме выходных и праздничных дней, установленных в Российской Федерации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D77D6F">
      <w:pPr>
        <w:numPr>
          <w:ilvl w:val="1"/>
          <w:numId w:val="12"/>
        </w:numPr>
        <w:tabs>
          <w:tab w:val="clear" w:pos="792"/>
          <w:tab w:val="num" w:pos="1418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Операции по зачислению денежных средств на Счета Клиента и по списанию денежных средств со Счетов Клиента на основании ЭД осуществляются во временных рамках и в порядке, установленных соответствующим Договором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D77D6F">
      <w:pPr>
        <w:numPr>
          <w:ilvl w:val="1"/>
          <w:numId w:val="12"/>
        </w:numPr>
        <w:tabs>
          <w:tab w:val="clear" w:pos="792"/>
          <w:tab w:val="num" w:pos="1418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Выписки по Счетам Клиента за предыдущий рабочий день Банк направляет Клиенту по Системе не позднее 10 часов текущего рабочего дня, если иное не предусмотрено условиями соответствующего Договора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D77D6F">
      <w:pPr>
        <w:tabs>
          <w:tab w:val="left" w:pos="-3119"/>
          <w:tab w:val="num" w:pos="360"/>
        </w:tabs>
        <w:spacing w:before="180" w:after="180"/>
        <w:ind w:left="360" w:hanging="360"/>
        <w:jc w:val="center"/>
        <w:rPr>
          <w:rFonts w:ascii="Times New Roman" w:hAnsi="Times New Roman"/>
          <w:b/>
          <w:caps/>
        </w:rPr>
      </w:pPr>
      <w:r w:rsidRPr="004E6963">
        <w:rPr>
          <w:rFonts w:ascii="Times New Roman" w:hAnsi="Times New Roman"/>
          <w:b/>
          <w:caps/>
        </w:rPr>
        <w:t>порядок обмена ЭД</w:t>
      </w:r>
    </w:p>
    <w:p w:rsidR="00D77D6F" w:rsidRPr="004E6963" w:rsidRDefault="00D77D6F" w:rsidP="00D77D6F">
      <w:pPr>
        <w:numPr>
          <w:ilvl w:val="1"/>
          <w:numId w:val="13"/>
        </w:numPr>
        <w:tabs>
          <w:tab w:val="clear" w:pos="792"/>
          <w:tab w:val="num" w:pos="1418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Передача и прием ЭД по Системе осуществляется Сторонами в следующем порядке:</w:t>
      </w:r>
    </w:p>
    <w:p w:rsidR="00D77D6F" w:rsidRPr="004E6963" w:rsidRDefault="00D77D6F" w:rsidP="00E073DC">
      <w:pPr>
        <w:numPr>
          <w:ilvl w:val="2"/>
          <w:numId w:val="14"/>
        </w:numPr>
        <w:tabs>
          <w:tab w:val="clear" w:pos="1286"/>
          <w:tab w:val="left" w:pos="426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Отправитель составляет ЭД,</w:t>
      </w:r>
      <w:r w:rsidR="00C26E57">
        <w:rPr>
          <w:rFonts w:ascii="Times New Roman" w:hAnsi="Times New Roman"/>
        </w:rPr>
        <w:t xml:space="preserve"> шифрует и </w:t>
      </w:r>
      <w:r w:rsidRPr="004E6963">
        <w:rPr>
          <w:rFonts w:ascii="Times New Roman" w:hAnsi="Times New Roman"/>
        </w:rPr>
        <w:t>подписывает ЭП при помощи своего ключа</w:t>
      </w:r>
      <w:r w:rsidR="00E073DC">
        <w:rPr>
          <w:rFonts w:ascii="Times New Roman" w:hAnsi="Times New Roman"/>
        </w:rPr>
        <w:t xml:space="preserve"> ЭП</w:t>
      </w:r>
      <w:r w:rsidRPr="004E6963">
        <w:rPr>
          <w:rFonts w:ascii="Times New Roman" w:hAnsi="Times New Roman"/>
        </w:rPr>
        <w:t xml:space="preserve"> и направляет другой Стороне.</w:t>
      </w:r>
    </w:p>
    <w:p w:rsidR="00D77D6F" w:rsidRPr="004E6963" w:rsidRDefault="00D77D6F" w:rsidP="007A7466">
      <w:pPr>
        <w:numPr>
          <w:ilvl w:val="2"/>
          <w:numId w:val="14"/>
        </w:numPr>
        <w:tabs>
          <w:tab w:val="clear" w:pos="1286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Получатель расшифровывает ЭД Отправителя при помощи ключа</w:t>
      </w:r>
      <w:r w:rsidR="00DA1D43">
        <w:rPr>
          <w:rFonts w:ascii="Times New Roman" w:hAnsi="Times New Roman"/>
        </w:rPr>
        <w:t xml:space="preserve"> проверки ЭП</w:t>
      </w:r>
      <w:r w:rsidRPr="004E6963">
        <w:rPr>
          <w:rFonts w:ascii="Times New Roman" w:hAnsi="Times New Roman"/>
        </w:rPr>
        <w:t xml:space="preserve"> Отправителя и проверяет ЭП Отправителя на пришедшем к нему ЭД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D77D6F">
      <w:pPr>
        <w:pStyle w:val="a9"/>
        <w:spacing w:before="0" w:after="0"/>
        <w:ind w:left="0" w:firstLine="720"/>
      </w:pPr>
      <w:r w:rsidRPr="004E6963">
        <w:t>При корректной расшифровке ЭД и верности ЭП Клиента, последнему направляется ЭСИД о получении ЭД</w:t>
      </w:r>
      <w:smartTag w:uri="urn:schemas-microsoft-com:office:smarttags" w:element="PersonName">
        <w:r w:rsidRPr="004E6963">
          <w:t>.</w:t>
        </w:r>
      </w:smartTag>
    </w:p>
    <w:p w:rsidR="00D77D6F" w:rsidRPr="004E6963" w:rsidRDefault="00D77D6F" w:rsidP="00D77D6F">
      <w:pPr>
        <w:numPr>
          <w:ilvl w:val="1"/>
          <w:numId w:val="13"/>
        </w:numPr>
        <w:tabs>
          <w:tab w:val="clear" w:pos="792"/>
          <w:tab w:val="num" w:pos="1418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Основанием для исполнения Банком ЭПД Клиента является корректность расшифровки документа, подлинность ЭП Клиента, соответствие ЭПД Клиента требованиям оформления платежных документов, установленных законодательством Российской Федерации и нормативными документами Банка России, правилами Банка и условиями соответствующего Договора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AB677C" w:rsidRPr="00AB677C" w:rsidRDefault="00AB677C" w:rsidP="00AB677C">
      <w:pPr>
        <w:numPr>
          <w:ilvl w:val="1"/>
          <w:numId w:val="13"/>
        </w:numPr>
        <w:tabs>
          <w:tab w:val="clear" w:pos="792"/>
          <w:tab w:val="num" w:pos="1418"/>
        </w:tabs>
        <w:ind w:left="0" w:firstLine="709"/>
        <w:jc w:val="both"/>
        <w:rPr>
          <w:rFonts w:ascii="Times New Roman" w:hAnsi="Times New Roman"/>
          <w:color w:val="800000"/>
        </w:rPr>
      </w:pPr>
      <w:r w:rsidRPr="00AB677C">
        <w:rPr>
          <w:rFonts w:ascii="Times New Roman" w:hAnsi="Times New Roman"/>
          <w:color w:val="800000"/>
        </w:rPr>
        <w:t xml:space="preserve">В случае возникновения у Банка подозрений о направлении ЭД без согласия Клиента, Банк вправе дополнительно запрашивать у Клиента подтверждение направления Клиентом поступившего в Банк ЭД по телефонным номерам, предоставленных Клиентом Банку в соответствии с пунктом </w:t>
      </w:r>
      <w:r w:rsidR="000A463C">
        <w:rPr>
          <w:rFonts w:ascii="Times New Roman" w:hAnsi="Times New Roman"/>
          <w:color w:val="800000"/>
        </w:rPr>
        <w:fldChar w:fldCharType="begin"/>
      </w:r>
      <w:r w:rsidR="000A463C">
        <w:rPr>
          <w:rFonts w:ascii="Times New Roman" w:hAnsi="Times New Roman"/>
          <w:color w:val="800000"/>
        </w:rPr>
        <w:instrText xml:space="preserve"> REF _Ref485836426 \n \h </w:instrText>
      </w:r>
      <w:r w:rsidR="000A463C">
        <w:rPr>
          <w:rFonts w:ascii="Times New Roman" w:hAnsi="Times New Roman"/>
          <w:color w:val="800000"/>
        </w:rPr>
      </w:r>
      <w:r w:rsidR="000A463C">
        <w:rPr>
          <w:rFonts w:ascii="Times New Roman" w:hAnsi="Times New Roman"/>
          <w:color w:val="800000"/>
        </w:rPr>
        <w:fldChar w:fldCharType="separate"/>
      </w:r>
      <w:r w:rsidR="000A463C">
        <w:rPr>
          <w:rFonts w:ascii="Times New Roman" w:hAnsi="Times New Roman"/>
          <w:color w:val="800000"/>
        </w:rPr>
        <w:t>7.4.17</w:t>
      </w:r>
      <w:r w:rsidR="000A463C">
        <w:rPr>
          <w:rFonts w:ascii="Times New Roman" w:hAnsi="Times New Roman"/>
          <w:color w:val="800000"/>
        </w:rPr>
        <w:fldChar w:fldCharType="end"/>
      </w:r>
      <w:r w:rsidRPr="00AB677C">
        <w:rPr>
          <w:rFonts w:ascii="Times New Roman" w:hAnsi="Times New Roman"/>
          <w:color w:val="800000"/>
        </w:rPr>
        <w:t xml:space="preserve"> настоящего Соглашения. При этом может осуществляться запись разговора с Клиентом и Банк вправе приостанавливать обработку ЭД до получения подтверждения ЭД Клиентом. В случае отсутствия указанного подтверждения от Клиента в течение 1 (одного) часа Банк вправе отклонить указанный ЭД. При этом Банк не несет ответственности за неисполнение или просрочку исполнения ЭД Клиента.</w:t>
      </w:r>
    </w:p>
    <w:p w:rsidR="00D77D6F" w:rsidRPr="004E6963" w:rsidRDefault="00D77D6F" w:rsidP="00D77D6F">
      <w:pPr>
        <w:numPr>
          <w:ilvl w:val="1"/>
          <w:numId w:val="13"/>
        </w:numPr>
        <w:tabs>
          <w:tab w:val="clear" w:pos="792"/>
          <w:tab w:val="num" w:pos="1418"/>
        </w:tabs>
        <w:ind w:left="0" w:firstLine="709"/>
        <w:jc w:val="both"/>
        <w:rPr>
          <w:rFonts w:ascii="Times New Roman" w:hAnsi="Times New Roman"/>
        </w:rPr>
      </w:pPr>
      <w:bookmarkStart w:id="2" w:name="_Ref485836161"/>
      <w:r w:rsidRPr="004E6963">
        <w:rPr>
          <w:rFonts w:ascii="Times New Roman" w:hAnsi="Times New Roman"/>
        </w:rPr>
        <w:t>Если Клиентом в Карточке указаны только уполномоченные лица с правом первой подписи, то распоряжения по счету выполняются Банком при подписании электронного документа ЭП одного из указанных уполномоченных лиц.</w:t>
      </w:r>
      <w:bookmarkEnd w:id="2"/>
    </w:p>
    <w:p w:rsidR="00D77D6F" w:rsidRPr="004E6963" w:rsidRDefault="00D77D6F" w:rsidP="007A7466">
      <w:pPr>
        <w:numPr>
          <w:ilvl w:val="1"/>
          <w:numId w:val="13"/>
        </w:numPr>
        <w:tabs>
          <w:tab w:val="clear" w:pos="792"/>
          <w:tab w:val="num" w:pos="1418"/>
        </w:tabs>
        <w:ind w:left="0" w:firstLine="709"/>
        <w:jc w:val="both"/>
        <w:rPr>
          <w:rFonts w:ascii="Times New Roman" w:hAnsi="Times New Roman"/>
        </w:rPr>
      </w:pPr>
      <w:bookmarkStart w:id="3" w:name="_Ref485836318"/>
      <w:r w:rsidRPr="004E6963">
        <w:rPr>
          <w:rFonts w:ascii="Times New Roman" w:hAnsi="Times New Roman"/>
        </w:rPr>
        <w:t>Если Клиентом в Карточке указаны уполномоченные лица с правом первой и второй подписи, то распоряжения по счету выполняются Банком при подписании электронного документа двумя ЭП: ЭП одного из уполномоченных лиц с правом первой подписи и ЭП одного из уполномоченных лиц с правом второй подписи.</w:t>
      </w:r>
      <w:bookmarkEnd w:id="3"/>
    </w:p>
    <w:p w:rsidR="00D77D6F" w:rsidRPr="004E6963" w:rsidRDefault="00D77D6F" w:rsidP="007A7466">
      <w:pPr>
        <w:numPr>
          <w:ilvl w:val="1"/>
          <w:numId w:val="13"/>
        </w:numPr>
        <w:tabs>
          <w:tab w:val="clear" w:pos="792"/>
          <w:tab w:val="num" w:pos="1418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Электронные документы, направляемые Клиентом по Системе, должны быть подписаны ЭП уполномоченного лица (лиц), имеющих право распоряжения денежными средствами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  <w:r w:rsidRPr="004E6963">
        <w:rPr>
          <w:rFonts w:ascii="Times New Roman" w:hAnsi="Times New Roman"/>
        </w:rPr>
        <w:t xml:space="preserve"> При наличии уполномоченных лиц с правом первой и второй подписи, документы должны быть подписаны двумя ЭП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  <w:r w:rsidRPr="004E6963">
        <w:rPr>
          <w:rFonts w:ascii="Times New Roman" w:hAnsi="Times New Roman"/>
        </w:rPr>
        <w:t xml:space="preserve"> В случае нарушения данного требования электронный документ Банком на исполнение не принимается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D77D6F">
      <w:pPr>
        <w:numPr>
          <w:ilvl w:val="1"/>
          <w:numId w:val="13"/>
        </w:numPr>
        <w:tabs>
          <w:tab w:val="clear" w:pos="792"/>
          <w:tab w:val="num" w:pos="1418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По ЭПД, оформленным с нарушением требований законодательства и настоящего Соглашения, не позднее следующего рабочего дня, следующего за днем их получения по Системе, Клиенту направляется ЭСИД с указанием причины, по которой ЭПД не был исполнен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D77D6F">
      <w:pPr>
        <w:numPr>
          <w:ilvl w:val="1"/>
          <w:numId w:val="13"/>
        </w:numPr>
        <w:tabs>
          <w:tab w:val="clear" w:pos="792"/>
          <w:tab w:val="num" w:pos="1418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Свидетельством того, что ЭД принят Банком к исполнению, является изменение статуса ЭД в Системе в соответствии с документацией по АРМ BS-</w:t>
      </w:r>
      <w:r w:rsidRPr="00BE41E5">
        <w:rPr>
          <w:rFonts w:ascii="Times New Roman" w:hAnsi="Times New Roman"/>
          <w:lang w:val="en-US"/>
        </w:rPr>
        <w:t>Client</w:t>
      </w:r>
      <w:r w:rsidRPr="004E6963">
        <w:rPr>
          <w:rFonts w:ascii="Times New Roman" w:hAnsi="Times New Roman"/>
        </w:rPr>
        <w:t>, передаваемой в электронном виде вместе с дистрибутивом Системы «Банк-Клиент», что фиксируется подписанием Акта приема–передачи программных и криптографических средств (Приложение №3).</w:t>
      </w:r>
    </w:p>
    <w:p w:rsidR="00D77D6F" w:rsidRPr="004E6963" w:rsidRDefault="00D77D6F" w:rsidP="00D77D6F">
      <w:pPr>
        <w:tabs>
          <w:tab w:val="left" w:pos="-3119"/>
          <w:tab w:val="num" w:pos="360"/>
        </w:tabs>
        <w:spacing w:before="180" w:after="180"/>
        <w:ind w:left="360" w:hanging="360"/>
        <w:jc w:val="center"/>
        <w:rPr>
          <w:rFonts w:ascii="Times New Roman" w:hAnsi="Times New Roman"/>
          <w:b/>
          <w:caps/>
        </w:rPr>
      </w:pPr>
      <w:r w:rsidRPr="004E6963">
        <w:rPr>
          <w:rFonts w:ascii="Times New Roman" w:hAnsi="Times New Roman"/>
          <w:b/>
          <w:caps/>
        </w:rPr>
        <w:lastRenderedPageBreak/>
        <w:t>Права и обязанности сторон</w:t>
      </w:r>
    </w:p>
    <w:p w:rsidR="00D77D6F" w:rsidRPr="004E6963" w:rsidRDefault="00D77D6F" w:rsidP="00E073DC">
      <w:pPr>
        <w:numPr>
          <w:ilvl w:val="1"/>
          <w:numId w:val="15"/>
        </w:numPr>
        <w:tabs>
          <w:tab w:val="clear" w:pos="792"/>
          <w:tab w:val="num" w:pos="1418"/>
        </w:tabs>
        <w:ind w:left="0" w:firstLine="709"/>
        <w:jc w:val="both"/>
        <w:rPr>
          <w:rFonts w:ascii="Times New Roman" w:hAnsi="Times New Roman"/>
          <w:b/>
        </w:rPr>
      </w:pPr>
      <w:r w:rsidRPr="004E6963">
        <w:rPr>
          <w:rFonts w:ascii="Times New Roman" w:hAnsi="Times New Roman"/>
          <w:b/>
        </w:rPr>
        <w:t>Взаимные права и обязанности сторон:</w:t>
      </w:r>
    </w:p>
    <w:p w:rsidR="00D77D6F" w:rsidRPr="004E6963" w:rsidRDefault="00D77D6F" w:rsidP="00E073DC">
      <w:pPr>
        <w:numPr>
          <w:ilvl w:val="2"/>
          <w:numId w:val="20"/>
        </w:numPr>
        <w:tabs>
          <w:tab w:val="clear" w:pos="1286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Стороны при обмене ЭПД с использованием Системы обязуются руководствоваться законодательством Российской Федерации, нормативными документами Банка России, устанавливающими порядок проведения безналичных расчетов на территории Российской Федерации, сложившейся международной банковской практикой и настоящим Соглашением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E073DC">
      <w:pPr>
        <w:numPr>
          <w:ilvl w:val="2"/>
          <w:numId w:val="20"/>
        </w:numPr>
        <w:tabs>
          <w:tab w:val="clear" w:pos="1286"/>
          <w:tab w:val="num" w:pos="1560"/>
        </w:tabs>
        <w:ind w:left="0" w:firstLine="709"/>
        <w:jc w:val="both"/>
        <w:rPr>
          <w:rFonts w:ascii="Times New Roman" w:hAnsi="Times New Roman"/>
        </w:rPr>
      </w:pPr>
      <w:bookmarkStart w:id="4" w:name="_Ref485836516"/>
      <w:r w:rsidRPr="004E6963">
        <w:rPr>
          <w:rFonts w:ascii="Times New Roman" w:hAnsi="Times New Roman"/>
        </w:rPr>
        <w:t>Каждая из Сторон обязуется немедленно информировать другую Сторону в письменном виде обо всех случаях компрометации ключей</w:t>
      </w:r>
      <w:r w:rsidR="00DA1D43">
        <w:rPr>
          <w:rFonts w:ascii="Times New Roman" w:hAnsi="Times New Roman"/>
        </w:rPr>
        <w:t xml:space="preserve"> ЭП</w:t>
      </w:r>
      <w:r w:rsidRPr="004E6963">
        <w:rPr>
          <w:rFonts w:ascii="Times New Roman" w:hAnsi="Times New Roman"/>
        </w:rPr>
        <w:t>, их утраты, хищении третьими лицами; несанкционированном использовании или повреждении своих программно-технических средств, систем телекоммуникации, обработки, хранения и защиты информации для проведения замены ключей и других согласованных действий по поддержанию в рабочем состоянии Системы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  <w:r w:rsidRPr="004E6963">
        <w:rPr>
          <w:rFonts w:ascii="Times New Roman" w:hAnsi="Times New Roman"/>
        </w:rPr>
        <w:t xml:space="preserve"> При этом обмен ЭД по Системе приостанавливается до проведения замены ключей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  <w:bookmarkEnd w:id="4"/>
    </w:p>
    <w:p w:rsidR="00D77D6F" w:rsidRPr="004E6963" w:rsidRDefault="00D77D6F" w:rsidP="00E073DC">
      <w:pPr>
        <w:numPr>
          <w:ilvl w:val="2"/>
          <w:numId w:val="20"/>
        </w:numPr>
        <w:tabs>
          <w:tab w:val="clear" w:pos="1286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Стороны обязуются вести в электронном виде протоколы учета отправленных и принятых ЭД, архивы ЭД за последние пять лет, и архивы ключей</w:t>
      </w:r>
      <w:r w:rsidR="00DA1D43">
        <w:rPr>
          <w:rFonts w:ascii="Times New Roman" w:hAnsi="Times New Roman"/>
        </w:rPr>
        <w:t xml:space="preserve"> проверки ЭП</w:t>
      </w:r>
      <w:r w:rsidRPr="004E6963">
        <w:rPr>
          <w:rFonts w:ascii="Times New Roman" w:hAnsi="Times New Roman"/>
        </w:rPr>
        <w:t xml:space="preserve"> в соответствии со следующими требованиями:</w:t>
      </w:r>
    </w:p>
    <w:p w:rsidR="00D77D6F" w:rsidRPr="004E6963" w:rsidRDefault="00D77D6F" w:rsidP="00E073DC">
      <w:pPr>
        <w:pStyle w:val="a9"/>
        <w:numPr>
          <w:ilvl w:val="0"/>
          <w:numId w:val="16"/>
        </w:numPr>
        <w:spacing w:before="0" w:after="0"/>
        <w:ind w:left="0" w:firstLine="709"/>
      </w:pPr>
      <w:r w:rsidRPr="004E6963">
        <w:t>входящие ЭД, прошедшие проверку подлинности ЭП, хранятся совместно с ключами</w:t>
      </w:r>
      <w:r w:rsidR="00DA1D43">
        <w:t xml:space="preserve"> проверки ЭП</w:t>
      </w:r>
      <w:r w:rsidRPr="004E6963">
        <w:t>, используемыми для подтверждения их подлинности, с указанием даты и времени их получения;</w:t>
      </w:r>
    </w:p>
    <w:p w:rsidR="00D77D6F" w:rsidRPr="004E6963" w:rsidRDefault="00D77D6F" w:rsidP="00E073DC">
      <w:pPr>
        <w:pStyle w:val="a9"/>
        <w:numPr>
          <w:ilvl w:val="0"/>
          <w:numId w:val="16"/>
        </w:numPr>
        <w:spacing w:before="0" w:after="0"/>
        <w:ind w:left="0" w:firstLine="709"/>
      </w:pPr>
      <w:r w:rsidRPr="004E6963">
        <w:t>все исходящие ЭД хранятся с указанием даты и времени их отправки;</w:t>
      </w:r>
    </w:p>
    <w:p w:rsidR="00D77D6F" w:rsidRPr="004E6963" w:rsidRDefault="00D77D6F" w:rsidP="00E073DC">
      <w:pPr>
        <w:pStyle w:val="a9"/>
        <w:numPr>
          <w:ilvl w:val="0"/>
          <w:numId w:val="16"/>
        </w:numPr>
        <w:spacing w:before="0" w:after="0"/>
        <w:ind w:left="0" w:firstLine="709"/>
      </w:pPr>
      <w:r w:rsidRPr="004E6963">
        <w:t>порядок хранения ЭД должен обеспечивать оперативный доступ к ЭД и возможность распечатки их копий на бумажном носителе</w:t>
      </w:r>
      <w:smartTag w:uri="urn:schemas-microsoft-com:office:smarttags" w:element="PersonName">
        <w:r w:rsidRPr="004E6963">
          <w:t>.</w:t>
        </w:r>
      </w:smartTag>
    </w:p>
    <w:p w:rsidR="00D77D6F" w:rsidRPr="004E6963" w:rsidRDefault="00D77D6F" w:rsidP="00E073DC">
      <w:pPr>
        <w:numPr>
          <w:ilvl w:val="2"/>
          <w:numId w:val="20"/>
        </w:numPr>
        <w:tabs>
          <w:tab w:val="clear" w:pos="1286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Стороны обязуются предоставлять по запросам другой Стороны, в случаях, установленных законодательством Российской Федерации и нормативными документами Банка России надлежащим образом оформленные бумажные аналоги ЭД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E073DC">
      <w:pPr>
        <w:numPr>
          <w:ilvl w:val="1"/>
          <w:numId w:val="19"/>
        </w:numPr>
        <w:ind w:left="0" w:firstLine="709"/>
        <w:jc w:val="both"/>
        <w:rPr>
          <w:rFonts w:ascii="Times New Roman" w:hAnsi="Times New Roman"/>
          <w:b/>
        </w:rPr>
      </w:pPr>
      <w:r w:rsidRPr="004E6963">
        <w:rPr>
          <w:rFonts w:ascii="Times New Roman" w:hAnsi="Times New Roman"/>
          <w:b/>
        </w:rPr>
        <w:t>Банк обязуется:</w:t>
      </w:r>
    </w:p>
    <w:p w:rsidR="00D77D6F" w:rsidRPr="004E6963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 xml:space="preserve">Предоставить Клиенту программное обеспечение, согласно пункту </w:t>
      </w:r>
      <w:r w:rsidR="000A463C">
        <w:rPr>
          <w:rFonts w:ascii="Times New Roman" w:hAnsi="Times New Roman"/>
        </w:rPr>
        <w:fldChar w:fldCharType="begin"/>
      </w:r>
      <w:r w:rsidR="000A463C">
        <w:rPr>
          <w:rFonts w:ascii="Times New Roman" w:hAnsi="Times New Roman"/>
        </w:rPr>
        <w:instrText xml:space="preserve"> REF _Ref485836463 \n \h </w:instrText>
      </w:r>
      <w:r w:rsidR="000A463C">
        <w:rPr>
          <w:rFonts w:ascii="Times New Roman" w:hAnsi="Times New Roman"/>
        </w:rPr>
      </w:r>
      <w:r w:rsidR="000A463C">
        <w:rPr>
          <w:rFonts w:ascii="Times New Roman" w:hAnsi="Times New Roman"/>
        </w:rPr>
        <w:fldChar w:fldCharType="separate"/>
      </w:r>
      <w:r w:rsidR="000A463C">
        <w:rPr>
          <w:rFonts w:ascii="Times New Roman" w:hAnsi="Times New Roman"/>
        </w:rPr>
        <w:t>4.1</w:t>
      </w:r>
      <w:r w:rsidR="000A463C">
        <w:rPr>
          <w:rFonts w:ascii="Times New Roman" w:hAnsi="Times New Roman"/>
        </w:rPr>
        <w:fldChar w:fldCharType="end"/>
      </w:r>
      <w:r w:rsidR="005D5461">
        <w:rPr>
          <w:rFonts w:ascii="Times New Roman" w:hAnsi="Times New Roman"/>
        </w:rPr>
        <w:t xml:space="preserve"> </w:t>
      </w:r>
      <w:r w:rsidRPr="004E6963">
        <w:rPr>
          <w:rFonts w:ascii="Times New Roman" w:hAnsi="Times New Roman"/>
        </w:rPr>
        <w:t>настоящего Соглашения, дать все необходимые инструкции по использованию указанного обеспечения (документация по АРМ BS-</w:t>
      </w:r>
      <w:r w:rsidRPr="00BE41E5">
        <w:rPr>
          <w:rFonts w:ascii="Times New Roman" w:hAnsi="Times New Roman"/>
          <w:lang w:val="en-US"/>
        </w:rPr>
        <w:t>Client</w:t>
      </w:r>
      <w:r w:rsidRPr="004E6963">
        <w:rPr>
          <w:rFonts w:ascii="Times New Roman" w:hAnsi="Times New Roman"/>
        </w:rPr>
        <w:t>), и поддерживать его в актуальном состоянии.</w:t>
      </w:r>
    </w:p>
    <w:p w:rsidR="00D77D6F" w:rsidRPr="004E6963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Зарегистрировать ключ</w:t>
      </w:r>
      <w:r w:rsidR="00AF7340">
        <w:rPr>
          <w:rFonts w:ascii="Times New Roman" w:hAnsi="Times New Roman"/>
        </w:rPr>
        <w:t xml:space="preserve"> проверки ЭП</w:t>
      </w:r>
      <w:r w:rsidRPr="004E6963">
        <w:rPr>
          <w:rFonts w:ascii="Times New Roman" w:hAnsi="Times New Roman"/>
        </w:rPr>
        <w:t xml:space="preserve"> уполномоченного лица Клиента, а также другие идентификаторы Клиента в реестре ключей</w:t>
      </w:r>
      <w:r w:rsidR="00AF7340">
        <w:rPr>
          <w:rFonts w:ascii="Times New Roman" w:hAnsi="Times New Roman"/>
        </w:rPr>
        <w:t xml:space="preserve"> проверки</w:t>
      </w:r>
      <w:r w:rsidRPr="004E6963">
        <w:rPr>
          <w:rFonts w:ascii="Times New Roman" w:hAnsi="Times New Roman"/>
        </w:rPr>
        <w:t xml:space="preserve"> подписей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 xml:space="preserve">Незамедлительно приостановить операции </w:t>
      </w:r>
      <w:proofErr w:type="gramStart"/>
      <w:r w:rsidRPr="004E6963">
        <w:rPr>
          <w:rFonts w:ascii="Times New Roman" w:hAnsi="Times New Roman"/>
        </w:rPr>
        <w:t>по Счетам Клиента с использованием Системы при получении от Клиента информации о компрометации</w:t>
      </w:r>
      <w:proofErr w:type="gramEnd"/>
      <w:r w:rsidRPr="004E6963">
        <w:rPr>
          <w:rFonts w:ascii="Times New Roman" w:hAnsi="Times New Roman"/>
        </w:rPr>
        <w:t xml:space="preserve"> ключа</w:t>
      </w:r>
      <w:r w:rsidR="00AF7340">
        <w:rPr>
          <w:rFonts w:ascii="Times New Roman" w:hAnsi="Times New Roman"/>
        </w:rPr>
        <w:t xml:space="preserve"> ЭП</w:t>
      </w:r>
      <w:r>
        <w:rPr>
          <w:rFonts w:ascii="Times New Roman" w:hAnsi="Times New Roman"/>
        </w:rPr>
        <w:t xml:space="preserve"> в соответствии с пунктом</w:t>
      </w:r>
      <w:r w:rsidR="000A463C">
        <w:rPr>
          <w:rFonts w:ascii="Times New Roman" w:hAnsi="Times New Roman"/>
        </w:rPr>
        <w:t> </w:t>
      </w:r>
      <w:r w:rsidR="000A463C">
        <w:rPr>
          <w:rFonts w:ascii="Times New Roman" w:hAnsi="Times New Roman"/>
        </w:rPr>
        <w:fldChar w:fldCharType="begin"/>
      </w:r>
      <w:r w:rsidR="000A463C">
        <w:rPr>
          <w:rFonts w:ascii="Times New Roman" w:hAnsi="Times New Roman"/>
        </w:rPr>
        <w:instrText xml:space="preserve"> REF _Ref485836516 \n \h </w:instrText>
      </w:r>
      <w:r w:rsidR="000A463C">
        <w:rPr>
          <w:rFonts w:ascii="Times New Roman" w:hAnsi="Times New Roman"/>
        </w:rPr>
      </w:r>
      <w:r w:rsidR="000A463C">
        <w:rPr>
          <w:rFonts w:ascii="Times New Roman" w:hAnsi="Times New Roman"/>
        </w:rPr>
        <w:fldChar w:fldCharType="separate"/>
      </w:r>
      <w:r w:rsidR="000A463C">
        <w:rPr>
          <w:rFonts w:ascii="Times New Roman" w:hAnsi="Times New Roman"/>
        </w:rPr>
        <w:t>7.1.2</w:t>
      </w:r>
      <w:r w:rsidR="000A463C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настоящего Соглашения</w:t>
      </w:r>
      <w:r w:rsidRPr="004E6963">
        <w:rPr>
          <w:rFonts w:ascii="Times New Roman" w:hAnsi="Times New Roman"/>
        </w:rPr>
        <w:t>.</w:t>
      </w:r>
    </w:p>
    <w:p w:rsidR="00D77D6F" w:rsidRPr="004E6963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Своевременно информировать Клиента в случае предстоящей смены ключей и передавать ему соответствующие ключи</w:t>
      </w:r>
      <w:r w:rsidR="00AF7340">
        <w:rPr>
          <w:rFonts w:ascii="Times New Roman" w:hAnsi="Times New Roman"/>
        </w:rPr>
        <w:t xml:space="preserve"> проверки ЭП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Осуществлять прием от Клиента надлежащим образом оформленных ЭД в соответствии с документацией по АРМ BS-</w:t>
      </w:r>
      <w:r w:rsidRPr="00BE41E5">
        <w:rPr>
          <w:rFonts w:ascii="Times New Roman" w:hAnsi="Times New Roman"/>
          <w:lang w:val="en-US"/>
        </w:rPr>
        <w:t>Client</w:t>
      </w:r>
      <w:r w:rsidRPr="004E6963">
        <w:rPr>
          <w:rFonts w:ascii="Times New Roman" w:hAnsi="Times New Roman"/>
        </w:rPr>
        <w:t xml:space="preserve"> и настоящим Соглашением. </w:t>
      </w:r>
    </w:p>
    <w:p w:rsidR="00D77D6F" w:rsidRPr="004E6963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При успешной расшифровке ЭПД отправлять Клиенту ЭСИД о получении ЭПД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Своевременно информировать Клиента об изменении порядка и регламента обмена ЭД, обеспечивать иной необходимой информацией по работе Системы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Оказывать Клиенту консультационные услуги по вопросам работы АРМ BS-</w:t>
      </w:r>
      <w:r w:rsidRPr="00BE41E5">
        <w:rPr>
          <w:rFonts w:ascii="Times New Roman" w:hAnsi="Times New Roman"/>
          <w:lang w:val="en-US"/>
        </w:rPr>
        <w:t>Client</w:t>
      </w:r>
      <w:r w:rsidRPr="004E6963">
        <w:rPr>
          <w:rFonts w:ascii="Times New Roman" w:hAnsi="Times New Roman"/>
        </w:rPr>
        <w:t>.</w:t>
      </w:r>
    </w:p>
    <w:p w:rsidR="008E69D7" w:rsidRPr="004E6963" w:rsidRDefault="00A6585A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истечении полномочий работника Банка по обслуживанию Системы (в том числе в связи с увольнением) исключить его доступ к ключевой и парольной защите Системы (произвести замену ключей и паролей)</w:t>
      </w:r>
      <w:smartTag w:uri="urn:schemas-microsoft-com:office:smarttags" w:element="PersonName">
        <w:r>
          <w:rPr>
            <w:rFonts w:ascii="Times New Roman" w:hAnsi="Times New Roman"/>
          </w:rPr>
          <w:t>.</w:t>
        </w:r>
      </w:smartTag>
    </w:p>
    <w:p w:rsidR="00D77D6F" w:rsidRPr="004E6963" w:rsidRDefault="00D77D6F" w:rsidP="00E073DC">
      <w:pPr>
        <w:numPr>
          <w:ilvl w:val="1"/>
          <w:numId w:val="19"/>
        </w:numPr>
        <w:ind w:left="0" w:firstLine="709"/>
        <w:jc w:val="both"/>
        <w:rPr>
          <w:rFonts w:ascii="Times New Roman" w:hAnsi="Times New Roman"/>
          <w:b/>
        </w:rPr>
      </w:pPr>
      <w:r w:rsidRPr="004E6963">
        <w:rPr>
          <w:rFonts w:ascii="Times New Roman" w:hAnsi="Times New Roman"/>
          <w:b/>
        </w:rPr>
        <w:t>Банк имеет право:</w:t>
      </w:r>
    </w:p>
    <w:p w:rsidR="00D77D6F" w:rsidRPr="004E6963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Отключить Клиента от Системы без предварительного предупреждения в случае:</w:t>
      </w:r>
    </w:p>
    <w:p w:rsidR="00D77D6F" w:rsidRPr="004E6963" w:rsidRDefault="00D77D6F" w:rsidP="00E073DC">
      <w:pPr>
        <w:pStyle w:val="a9"/>
        <w:numPr>
          <w:ilvl w:val="0"/>
          <w:numId w:val="16"/>
        </w:numPr>
        <w:spacing w:before="0" w:after="0"/>
        <w:ind w:left="0" w:firstLine="709"/>
      </w:pPr>
      <w:proofErr w:type="spellStart"/>
      <w:r w:rsidRPr="004E6963">
        <w:t>непредоставления</w:t>
      </w:r>
      <w:proofErr w:type="spellEnd"/>
      <w:r w:rsidRPr="004E6963">
        <w:t xml:space="preserve"> Клиентом запрашиваемых Банком документов;</w:t>
      </w:r>
    </w:p>
    <w:p w:rsidR="00D77D6F" w:rsidRDefault="00D77D6F" w:rsidP="00E073DC">
      <w:pPr>
        <w:pStyle w:val="a9"/>
        <w:numPr>
          <w:ilvl w:val="0"/>
          <w:numId w:val="16"/>
        </w:numPr>
        <w:spacing w:before="0" w:after="0"/>
        <w:ind w:left="0" w:firstLine="709"/>
      </w:pPr>
      <w:r w:rsidRPr="004E6963">
        <w:t>невозможности установить его местонахождение по адресу регистрации или по ранее указанному адресу фактического местонахождения;</w:t>
      </w:r>
    </w:p>
    <w:p w:rsidR="008E69D7" w:rsidRPr="00B46E66" w:rsidRDefault="00A6585A" w:rsidP="00E073DC">
      <w:pPr>
        <w:pStyle w:val="a9"/>
        <w:numPr>
          <w:ilvl w:val="0"/>
          <w:numId w:val="16"/>
        </w:numPr>
        <w:spacing w:before="0" w:after="0"/>
        <w:ind w:left="0" w:firstLine="709"/>
      </w:pPr>
      <w:r w:rsidRPr="00B46E66">
        <w:t xml:space="preserve">несоблюдения Клиентом требований к обмену ЭД и обеспечению информационной безопасности при обмене ЭД, предусмотренных законодательством Российской Федерации и настоящим Соглашением, в том числе в случае </w:t>
      </w:r>
      <w:r w:rsidR="008E69D7" w:rsidRPr="00B46E66">
        <w:t>выявления фактов допуска Клиентом к Системе третьих лиц;</w:t>
      </w:r>
    </w:p>
    <w:p w:rsidR="005F1A46" w:rsidRPr="00B46E66" w:rsidRDefault="005F1A46" w:rsidP="00E073DC">
      <w:pPr>
        <w:pStyle w:val="a9"/>
        <w:numPr>
          <w:ilvl w:val="0"/>
          <w:numId w:val="16"/>
        </w:numPr>
        <w:spacing w:before="0" w:after="0"/>
        <w:ind w:left="0" w:firstLine="709"/>
      </w:pPr>
      <w:r w:rsidRPr="00B46E66">
        <w:t xml:space="preserve">установления Банком в рамках мероприятий, предусмотренных Федеральным законом </w:t>
      </w:r>
      <w:r w:rsidR="00752912">
        <w:t xml:space="preserve">«О противодействии легализации (отмыванию) доходов, полученных преступным путем, и финансированию терроризма» </w:t>
      </w:r>
      <w:r w:rsidRPr="00B46E66">
        <w:t>от 07.08.2001 г. № 115-ФЗ, фактов совершения им операций, подпадающих под признаки сомнительных (необычных);</w:t>
      </w:r>
    </w:p>
    <w:p w:rsidR="00D77D6F" w:rsidRPr="00B46E66" w:rsidRDefault="00D77D6F" w:rsidP="00E073DC">
      <w:pPr>
        <w:pStyle w:val="a9"/>
        <w:numPr>
          <w:ilvl w:val="0"/>
          <w:numId w:val="16"/>
        </w:numPr>
        <w:spacing w:before="0" w:after="0"/>
        <w:ind w:left="0" w:firstLine="709"/>
      </w:pPr>
      <w:r w:rsidRPr="00B46E66">
        <w:t>нарушения Клиентами условий Договора или настоящего Соглашения</w:t>
      </w:r>
      <w:smartTag w:uri="urn:schemas-microsoft-com:office:smarttags" w:element="PersonName">
        <w:r w:rsidRPr="00B46E66">
          <w:t>.</w:t>
        </w:r>
      </w:smartTag>
    </w:p>
    <w:p w:rsidR="008E69D7" w:rsidRPr="00B46E66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B46E66">
        <w:rPr>
          <w:rFonts w:ascii="Times New Roman" w:hAnsi="Times New Roman"/>
        </w:rPr>
        <w:t>Приостановить обмен ЭД с Клиентом в случаях</w:t>
      </w:r>
      <w:r w:rsidR="008E69D7" w:rsidRPr="00B46E66">
        <w:rPr>
          <w:rFonts w:ascii="Times New Roman" w:hAnsi="Times New Roman"/>
        </w:rPr>
        <w:t>:</w:t>
      </w:r>
    </w:p>
    <w:p w:rsidR="008E69D7" w:rsidRPr="00B46E66" w:rsidRDefault="008E69D7" w:rsidP="00E073DC">
      <w:pPr>
        <w:pStyle w:val="a9"/>
        <w:numPr>
          <w:ilvl w:val="0"/>
          <w:numId w:val="16"/>
        </w:numPr>
        <w:spacing w:before="0" w:after="0"/>
        <w:ind w:left="0" w:firstLine="709"/>
      </w:pPr>
      <w:r w:rsidRPr="00B46E66">
        <w:t>поступления информации о зачислении на Счет Клиента денежных средств, списанных в результате несанкционированного доступа к счетам других Клиентов (в том числе в других банках), а также любого несанкционированного доступа к Счету;</w:t>
      </w:r>
    </w:p>
    <w:p w:rsidR="00A6585A" w:rsidRPr="00B46E66" w:rsidRDefault="00A6585A" w:rsidP="00E073DC">
      <w:pPr>
        <w:pStyle w:val="a9"/>
        <w:numPr>
          <w:ilvl w:val="0"/>
          <w:numId w:val="16"/>
        </w:numPr>
        <w:spacing w:before="0" w:after="0"/>
        <w:ind w:left="0" w:firstLine="709"/>
      </w:pPr>
      <w:r w:rsidRPr="00B46E66">
        <w:t>смены Уполномоченных лиц Клиента, имеющих право действовать от имени Клиента и указанных в Карточке;</w:t>
      </w:r>
    </w:p>
    <w:p w:rsidR="005F1A46" w:rsidRPr="00B46E66" w:rsidRDefault="005F1A46" w:rsidP="00E073DC">
      <w:pPr>
        <w:pStyle w:val="a9"/>
        <w:numPr>
          <w:ilvl w:val="0"/>
          <w:numId w:val="16"/>
        </w:numPr>
        <w:spacing w:before="0" w:after="0"/>
        <w:ind w:left="0" w:firstLine="709"/>
      </w:pPr>
      <w:r w:rsidRPr="00B46E66">
        <w:lastRenderedPageBreak/>
        <w:t>задолженности Клиента по оплате услуг Банка в соответствии с Тарифами Банка;</w:t>
      </w:r>
    </w:p>
    <w:p w:rsidR="00D77D6F" w:rsidRPr="00B46E66" w:rsidRDefault="00D77D6F" w:rsidP="00E073DC">
      <w:pPr>
        <w:pStyle w:val="a9"/>
        <w:numPr>
          <w:ilvl w:val="0"/>
          <w:numId w:val="16"/>
        </w:numPr>
        <w:spacing w:before="0" w:after="0"/>
        <w:ind w:left="0" w:firstLine="709"/>
      </w:pPr>
      <w:r w:rsidRPr="00B46E66">
        <w:t>предусмотренных Договорами или настоящим Соглашением</w:t>
      </w:r>
      <w:smartTag w:uri="urn:schemas-microsoft-com:office:smarttags" w:element="PersonName">
        <w:r w:rsidRPr="00B46E66">
          <w:t>.</w:t>
        </w:r>
      </w:smartTag>
    </w:p>
    <w:p w:rsidR="00D77D6F" w:rsidRPr="00B46E66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B46E66">
        <w:rPr>
          <w:rFonts w:ascii="Times New Roman" w:hAnsi="Times New Roman"/>
        </w:rPr>
        <w:t>Отказать Клиенту в приеме ЭД в случаях, если не подтверждена ЭП в ЭД Клиента</w:t>
      </w:r>
      <w:smartTag w:uri="urn:schemas-microsoft-com:office:smarttags" w:element="PersonName">
        <w:r w:rsidRPr="00B46E66">
          <w:rPr>
            <w:rFonts w:ascii="Times New Roman" w:hAnsi="Times New Roman"/>
          </w:rPr>
          <w:t>.</w:t>
        </w:r>
      </w:smartTag>
    </w:p>
    <w:p w:rsidR="008E69D7" w:rsidRPr="00B46E66" w:rsidRDefault="008E69D7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B46E66">
        <w:rPr>
          <w:rFonts w:ascii="Times New Roman" w:hAnsi="Times New Roman"/>
        </w:rPr>
        <w:t>При наличии сомнений в подлинности платежного документа направить запрос Клиенту (письменный, устный, посредством факсимильной связи) о подтверждении подлинности документа, в операцию по такому платежному документу выполнить не ранее следующего дня</w:t>
      </w:r>
      <w:smartTag w:uri="urn:schemas-microsoft-com:office:smarttags" w:element="PersonName">
        <w:r w:rsidRPr="00B46E66">
          <w:rPr>
            <w:rFonts w:ascii="Times New Roman" w:hAnsi="Times New Roman"/>
          </w:rPr>
          <w:t>.</w:t>
        </w:r>
      </w:smartTag>
    </w:p>
    <w:p w:rsidR="00D77D6F" w:rsidRPr="00B46E66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B46E66">
        <w:rPr>
          <w:rFonts w:ascii="Times New Roman" w:hAnsi="Times New Roman"/>
        </w:rPr>
        <w:t>Незамедлительно приостановить операции по Счетам Клиента с использованием Системы при возникновении у Банка подозрений в компрометации ключа</w:t>
      </w:r>
      <w:r w:rsidR="00AF7340">
        <w:rPr>
          <w:rFonts w:ascii="Times New Roman" w:hAnsi="Times New Roman"/>
        </w:rPr>
        <w:t xml:space="preserve"> ЭП</w:t>
      </w:r>
      <w:r w:rsidRPr="00B46E66">
        <w:rPr>
          <w:rFonts w:ascii="Times New Roman" w:hAnsi="Times New Roman"/>
        </w:rPr>
        <w:t xml:space="preserve"> Клиента</w:t>
      </w:r>
      <w:smartTag w:uri="urn:schemas-microsoft-com:office:smarttags" w:element="PersonName">
        <w:r w:rsidRPr="00B46E66">
          <w:rPr>
            <w:rFonts w:ascii="Times New Roman" w:hAnsi="Times New Roman"/>
          </w:rPr>
          <w:t>.</w:t>
        </w:r>
      </w:smartTag>
    </w:p>
    <w:p w:rsidR="00D77D6F" w:rsidRPr="004E6963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bookmarkStart w:id="5" w:name="_Ref485836598"/>
      <w:r w:rsidRPr="004E6963">
        <w:rPr>
          <w:rFonts w:ascii="Times New Roman" w:hAnsi="Times New Roman"/>
        </w:rPr>
        <w:t>В одностороннем порядке изменять порядок и регламент обмена ЭД, с обязательным уведомлением об этом Клиента по Системе в трехдневный срок до предстоящих изменений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  <w:bookmarkEnd w:id="5"/>
    </w:p>
    <w:p w:rsidR="00D77D6F" w:rsidRPr="004E6963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bookmarkStart w:id="6" w:name="_Ref485836617"/>
      <w:r w:rsidRPr="004E6963">
        <w:rPr>
          <w:rFonts w:ascii="Times New Roman" w:hAnsi="Times New Roman"/>
        </w:rPr>
        <w:t>В одностороннем порядке изменять тарифы Банка, указанные в п</w:t>
      </w:r>
      <w:r>
        <w:rPr>
          <w:rFonts w:ascii="Times New Roman" w:hAnsi="Times New Roman"/>
        </w:rPr>
        <w:t>ункте</w:t>
      </w:r>
      <w:r w:rsidR="00AF7340">
        <w:rPr>
          <w:rFonts w:ascii="Times New Roman" w:hAnsi="Times New Roman"/>
        </w:rPr>
        <w:t xml:space="preserve"> </w:t>
      </w:r>
      <w:r w:rsidRPr="004E6963">
        <w:rPr>
          <w:rFonts w:ascii="Times New Roman" w:hAnsi="Times New Roman"/>
        </w:rPr>
        <w:t>9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  <w:r w:rsidRPr="004E6963">
        <w:rPr>
          <w:rFonts w:ascii="Times New Roman" w:hAnsi="Times New Roman"/>
        </w:rPr>
        <w:t>1 настоящего Соглашения, уведомив об этом Клиента по Системе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  <w:bookmarkEnd w:id="6"/>
    </w:p>
    <w:p w:rsidR="00D77D6F" w:rsidRPr="004E6963" w:rsidRDefault="00D77D6F" w:rsidP="00E073DC">
      <w:pPr>
        <w:numPr>
          <w:ilvl w:val="1"/>
          <w:numId w:val="19"/>
        </w:numPr>
        <w:ind w:left="0" w:firstLine="709"/>
        <w:jc w:val="both"/>
        <w:rPr>
          <w:rFonts w:ascii="Times New Roman" w:hAnsi="Times New Roman"/>
          <w:b/>
        </w:rPr>
      </w:pPr>
      <w:r w:rsidRPr="004E6963">
        <w:rPr>
          <w:rFonts w:ascii="Times New Roman" w:hAnsi="Times New Roman"/>
          <w:b/>
        </w:rPr>
        <w:t>Клиент обязуется:</w:t>
      </w:r>
    </w:p>
    <w:p w:rsidR="00D77D6F" w:rsidRPr="004E6963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Поддерживать оборудование и программные средства АРМ BS-</w:t>
      </w:r>
      <w:r w:rsidRPr="00A3589A">
        <w:rPr>
          <w:rFonts w:ascii="Times New Roman" w:hAnsi="Times New Roman"/>
          <w:lang w:val="en-US"/>
        </w:rPr>
        <w:t>Client</w:t>
      </w:r>
      <w:r w:rsidRPr="004E6963">
        <w:rPr>
          <w:rFonts w:ascii="Times New Roman" w:hAnsi="Times New Roman"/>
        </w:rPr>
        <w:t xml:space="preserve"> в исправном состоянии.</w:t>
      </w:r>
    </w:p>
    <w:p w:rsidR="00D77D6F" w:rsidRPr="004E6963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Осуществлять ввод ЭД, контроль за введенной информацией, соблюдая порядок подготовки ЭД, изложенный в документации по АРМ BS-</w:t>
      </w:r>
      <w:r w:rsidRPr="00A3589A">
        <w:rPr>
          <w:rFonts w:ascii="Times New Roman" w:hAnsi="Times New Roman"/>
          <w:lang w:val="en-US"/>
        </w:rPr>
        <w:t>Client</w:t>
      </w:r>
      <w:r w:rsidRPr="004E6963">
        <w:rPr>
          <w:rFonts w:ascii="Times New Roman" w:hAnsi="Times New Roman"/>
        </w:rPr>
        <w:t>.</w:t>
      </w:r>
    </w:p>
    <w:p w:rsidR="00D77D6F" w:rsidRPr="004E6963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Осуществлять ежедневный прием от Банка надлежащим образом оформленных ЭД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Содержать компьютеры, на которых установлено АРМ BS-</w:t>
      </w:r>
      <w:r w:rsidRPr="00A3589A">
        <w:rPr>
          <w:rFonts w:ascii="Times New Roman" w:hAnsi="Times New Roman"/>
          <w:lang w:val="en-US"/>
        </w:rPr>
        <w:t>Client</w:t>
      </w:r>
      <w:r w:rsidRPr="004E6963">
        <w:rPr>
          <w:rFonts w:ascii="Times New Roman" w:hAnsi="Times New Roman"/>
        </w:rPr>
        <w:t xml:space="preserve"> в охраняемом, опечатываемом служебном помещении, доступ в которое разрешен только тем сотрудникам Клиента, которые непосредственно работают с Системой.</w:t>
      </w:r>
    </w:p>
    <w:p w:rsidR="00D77D6F" w:rsidRPr="004E6963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bookmarkStart w:id="7" w:name="_Ref485836573"/>
      <w:r w:rsidRPr="004E6963">
        <w:rPr>
          <w:rFonts w:ascii="Times New Roman" w:hAnsi="Times New Roman"/>
        </w:rPr>
        <w:t>Осуществлять в течение любого рабочего дня не менее трех сеансов связи с Банком для получения возможных экстренных ЭСИД, либо другой актуальной информации, своевременно реагировать на ЭСИД, доводя их до соответствующих компетентных служб Клиента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  <w:bookmarkEnd w:id="7"/>
    </w:p>
    <w:p w:rsidR="00D77D6F" w:rsidRPr="004E6963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Не допускать появления в компьютерах, на которых установлена Система, компьютерных вирусов и программ, направленных на ее разрушение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Не вносить никаких изменений в технические и программные средства Системы, не передавать их третьим лицам, исключить возможность копирования их третьими лицами;</w:t>
      </w:r>
    </w:p>
    <w:p w:rsidR="00D77D6F" w:rsidRPr="004E6963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В случае утраты, похищении третьими лицами информации о ключе</w:t>
      </w:r>
      <w:r w:rsidR="00AF7340">
        <w:rPr>
          <w:rFonts w:ascii="Times New Roman" w:hAnsi="Times New Roman"/>
        </w:rPr>
        <w:t xml:space="preserve"> ЭП</w:t>
      </w:r>
      <w:r w:rsidRPr="004E6963">
        <w:rPr>
          <w:rFonts w:ascii="Times New Roman" w:hAnsi="Times New Roman"/>
        </w:rPr>
        <w:t>; несанкционированном использовании или повреждении своих программно-технических средств, систем телекоммуникации, обработки, хранения и защиты информации для проведения замены ключей Клиент обязан:</w:t>
      </w:r>
    </w:p>
    <w:p w:rsidR="00D77D6F" w:rsidRPr="004E6963" w:rsidRDefault="00D77D6F" w:rsidP="00E073DC">
      <w:pPr>
        <w:pStyle w:val="a9"/>
        <w:numPr>
          <w:ilvl w:val="0"/>
          <w:numId w:val="16"/>
        </w:numPr>
        <w:spacing w:before="0" w:after="0"/>
        <w:ind w:left="0" w:firstLine="709"/>
      </w:pPr>
      <w:r w:rsidRPr="004E6963">
        <w:t>немедленно блокировать технические средства, используемые для работы Системы;</w:t>
      </w:r>
    </w:p>
    <w:p w:rsidR="00D77D6F" w:rsidRPr="004E6963" w:rsidRDefault="00D77D6F" w:rsidP="00E073DC">
      <w:pPr>
        <w:pStyle w:val="a9"/>
        <w:numPr>
          <w:ilvl w:val="0"/>
          <w:numId w:val="16"/>
        </w:numPr>
        <w:spacing w:before="0" w:after="0"/>
        <w:ind w:left="0" w:firstLine="709"/>
      </w:pPr>
      <w:r w:rsidRPr="004E6963">
        <w:t>немедленно сообщить об этом в Банк по телефону</w:t>
      </w:r>
      <w:r w:rsidR="00AF7340">
        <w:t xml:space="preserve"> </w:t>
      </w:r>
      <w:r w:rsidR="00A3589A">
        <w:t xml:space="preserve">+7 </w:t>
      </w:r>
      <w:r w:rsidR="00AF7340">
        <w:t>(495)</w:t>
      </w:r>
      <w:r w:rsidRPr="004E6963">
        <w:t xml:space="preserve"> 725-59-27 или электронной почте </w:t>
      </w:r>
      <w:hyperlink r:id="rId9" w:history="1">
        <w:r w:rsidRPr="004E6963">
          <w:t>dbo@ns-bank.ru</w:t>
        </w:r>
      </w:hyperlink>
      <w:r w:rsidRPr="004E6963">
        <w:t xml:space="preserve"> и в письменной форме оповестить Банк.</w:t>
      </w:r>
    </w:p>
    <w:p w:rsidR="00D77D6F" w:rsidRPr="00B46E66" w:rsidRDefault="00D77D6F" w:rsidP="00E073DC">
      <w:pPr>
        <w:ind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Возобновление (начало) работы Клиента в Системе возможно</w:t>
      </w:r>
      <w:r w:rsidRPr="004E6963">
        <w:rPr>
          <w:rFonts w:ascii="Times New Roman" w:hAnsi="Times New Roman"/>
          <w:b/>
        </w:rPr>
        <w:t xml:space="preserve"> </w:t>
      </w:r>
      <w:r w:rsidRPr="004E6963">
        <w:rPr>
          <w:rFonts w:ascii="Times New Roman" w:hAnsi="Times New Roman"/>
        </w:rPr>
        <w:t>лишь после выдачи Банком Клиенту нового ключа, что подтверждается подписанием новой Карточки регистрации ключа</w:t>
      </w:r>
      <w:r w:rsidR="007E1AD6">
        <w:rPr>
          <w:rFonts w:ascii="Times New Roman" w:hAnsi="Times New Roman"/>
        </w:rPr>
        <w:t xml:space="preserve"> проверки ЭП</w:t>
      </w:r>
      <w:r w:rsidRPr="004E6963">
        <w:rPr>
          <w:rFonts w:ascii="Times New Roman" w:hAnsi="Times New Roman"/>
        </w:rPr>
        <w:t xml:space="preserve"> </w:t>
      </w:r>
      <w:r w:rsidRPr="00B46E66">
        <w:rPr>
          <w:rFonts w:ascii="Times New Roman" w:hAnsi="Times New Roman"/>
        </w:rPr>
        <w:t>(Приложение №1)</w:t>
      </w:r>
      <w:smartTag w:uri="urn:schemas-microsoft-com:office:smarttags" w:element="PersonName">
        <w:r w:rsidRPr="00B46E66">
          <w:rPr>
            <w:rFonts w:ascii="Times New Roman" w:hAnsi="Times New Roman"/>
          </w:rPr>
          <w:t>.</w:t>
        </w:r>
      </w:smartTag>
    </w:p>
    <w:p w:rsidR="005F1A46" w:rsidRPr="00B46E66" w:rsidRDefault="005F1A46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B46E66">
        <w:rPr>
          <w:rFonts w:ascii="Times New Roman" w:hAnsi="Times New Roman"/>
        </w:rPr>
        <w:t>По первому требованию Банка представлять информацию, подтверждающую подлинность платежного документа, направленного с использованием Системы (в том числе бумажный экземпляр платежного документа, направленного с использованием Системы, с подписями Уполномоченных лиц)</w:t>
      </w:r>
      <w:smartTag w:uri="urn:schemas-microsoft-com:office:smarttags" w:element="PersonName">
        <w:r w:rsidRPr="00B46E66">
          <w:rPr>
            <w:rFonts w:ascii="Times New Roman" w:hAnsi="Times New Roman"/>
          </w:rPr>
          <w:t>.</w:t>
        </w:r>
      </w:smartTag>
    </w:p>
    <w:p w:rsidR="00DE142A" w:rsidRPr="00B46E66" w:rsidRDefault="00DE142A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B46E66">
        <w:rPr>
          <w:rFonts w:ascii="Times New Roman" w:hAnsi="Times New Roman"/>
        </w:rPr>
        <w:t>По первому требованию Банка представлять документы, являющиеся основанием для проведения операций по Счету Клиента (контракты, договоры и т</w:t>
      </w:r>
      <w:smartTag w:uri="urn:schemas-microsoft-com:office:smarttags" w:element="PersonName">
        <w:r w:rsidRPr="00B46E66">
          <w:rPr>
            <w:rFonts w:ascii="Times New Roman" w:hAnsi="Times New Roman"/>
          </w:rPr>
          <w:t>.</w:t>
        </w:r>
      </w:smartTag>
      <w:r w:rsidRPr="00B46E66">
        <w:rPr>
          <w:rFonts w:ascii="Times New Roman" w:hAnsi="Times New Roman"/>
        </w:rPr>
        <w:t>д</w:t>
      </w:r>
      <w:smartTag w:uri="urn:schemas-microsoft-com:office:smarttags" w:element="PersonName">
        <w:r w:rsidRPr="00B46E66">
          <w:rPr>
            <w:rFonts w:ascii="Times New Roman" w:hAnsi="Times New Roman"/>
          </w:rPr>
          <w:t>.</w:t>
        </w:r>
      </w:smartTag>
      <w:r w:rsidRPr="00B46E66">
        <w:rPr>
          <w:rFonts w:ascii="Times New Roman" w:hAnsi="Times New Roman"/>
        </w:rPr>
        <w:t>)</w:t>
      </w:r>
      <w:smartTag w:uri="urn:schemas-microsoft-com:office:smarttags" w:element="PersonName">
        <w:r w:rsidRPr="00B46E66">
          <w:rPr>
            <w:rFonts w:ascii="Times New Roman" w:hAnsi="Times New Roman"/>
          </w:rPr>
          <w:t>.</w:t>
        </w:r>
      </w:smartTag>
    </w:p>
    <w:p w:rsidR="00DE142A" w:rsidRPr="00B46E66" w:rsidRDefault="00DE142A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B46E66">
        <w:rPr>
          <w:rFonts w:ascii="Times New Roman" w:hAnsi="Times New Roman"/>
        </w:rPr>
        <w:t>Немедленно сообщать Банку об исключении работника из числа пользователей, которые имеют право доступа в Систему, в связи с его увольнением, переводом на другой участок работы и т</w:t>
      </w:r>
      <w:smartTag w:uri="urn:schemas-microsoft-com:office:smarttags" w:element="PersonName">
        <w:r w:rsidRPr="00B46E66">
          <w:rPr>
            <w:rFonts w:ascii="Times New Roman" w:hAnsi="Times New Roman"/>
          </w:rPr>
          <w:t>.</w:t>
        </w:r>
      </w:smartTag>
      <w:r w:rsidRPr="00B46E66">
        <w:rPr>
          <w:rFonts w:ascii="Times New Roman" w:hAnsi="Times New Roman"/>
        </w:rPr>
        <w:t>д</w:t>
      </w:r>
      <w:smartTag w:uri="urn:schemas-microsoft-com:office:smarttags" w:element="PersonName">
        <w:r w:rsidRPr="00B46E66">
          <w:rPr>
            <w:rFonts w:ascii="Times New Roman" w:hAnsi="Times New Roman"/>
          </w:rPr>
          <w:t>.</w:t>
        </w:r>
      </w:smartTag>
    </w:p>
    <w:p w:rsidR="00D77D6F" w:rsidRPr="004E6963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B46E66">
        <w:rPr>
          <w:rFonts w:ascii="Times New Roman" w:hAnsi="Times New Roman"/>
        </w:rPr>
        <w:t xml:space="preserve">В случае </w:t>
      </w:r>
      <w:proofErr w:type="spellStart"/>
      <w:r w:rsidRPr="00B46E66">
        <w:rPr>
          <w:rFonts w:ascii="Times New Roman" w:hAnsi="Times New Roman"/>
        </w:rPr>
        <w:t>неподтверждения</w:t>
      </w:r>
      <w:proofErr w:type="spellEnd"/>
      <w:r w:rsidRPr="00B46E66">
        <w:rPr>
          <w:rFonts w:ascii="Times New Roman" w:hAnsi="Times New Roman"/>
        </w:rPr>
        <w:t xml:space="preserve"> в Системе ЭП в ЭД сохранить (зафиксировать) все</w:t>
      </w:r>
      <w:r w:rsidRPr="004E6963">
        <w:rPr>
          <w:rFonts w:ascii="Times New Roman" w:hAnsi="Times New Roman"/>
        </w:rPr>
        <w:t xml:space="preserve"> документы, связанные с составлением ЭД, непосредственно ЭД, файлы машинной информации и др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  <w:r w:rsidRPr="004E6963">
        <w:rPr>
          <w:rFonts w:ascii="Times New Roman" w:hAnsi="Times New Roman"/>
        </w:rPr>
        <w:t xml:space="preserve">, для проведения независимой экспертизы причин и обстоятельств, приведших к </w:t>
      </w:r>
      <w:proofErr w:type="spellStart"/>
      <w:r w:rsidRPr="004E6963">
        <w:rPr>
          <w:rFonts w:ascii="Times New Roman" w:hAnsi="Times New Roman"/>
        </w:rPr>
        <w:t>неподтверждению</w:t>
      </w:r>
      <w:proofErr w:type="spellEnd"/>
      <w:r w:rsidRPr="004E6963">
        <w:rPr>
          <w:rFonts w:ascii="Times New Roman" w:hAnsi="Times New Roman"/>
        </w:rPr>
        <w:t xml:space="preserve"> ЭП в ЭД, и незамедлительно в письменном виде уведомить об этом Банк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При возникновении споров, связанных с использованием Системы, предоставлять по письменному запросу Банка необходимые документы, связанные с составлением ЭД, непосредственно ЭД, файлы машинной информации и др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  <w:r w:rsidRPr="004E6963">
        <w:rPr>
          <w:rFonts w:ascii="Times New Roman" w:hAnsi="Times New Roman"/>
        </w:rPr>
        <w:t>, относящиеся к появлению спорного ЭД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Оплачивать предоставляемые Банком услуги в соответствии с тарифами Банка, указанными в п</w:t>
      </w:r>
      <w:r>
        <w:rPr>
          <w:rFonts w:ascii="Times New Roman" w:hAnsi="Times New Roman"/>
        </w:rPr>
        <w:t>ункте</w:t>
      </w:r>
      <w:r w:rsidR="007E1AD6">
        <w:rPr>
          <w:rFonts w:ascii="Times New Roman" w:hAnsi="Times New Roman"/>
        </w:rPr>
        <w:t xml:space="preserve"> </w:t>
      </w:r>
      <w:r w:rsidRPr="004E6963">
        <w:rPr>
          <w:rFonts w:ascii="Times New Roman" w:hAnsi="Times New Roman"/>
        </w:rPr>
        <w:t>9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  <w:r w:rsidRPr="004E6963">
        <w:rPr>
          <w:rFonts w:ascii="Times New Roman" w:hAnsi="Times New Roman"/>
        </w:rPr>
        <w:t>1 настоящего Соглашения, в порядке, предусмотренном настоящим Соглашением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Использовать в работе Регламент</w:t>
      </w:r>
      <w:r w:rsidR="00841AE1">
        <w:rPr>
          <w:rFonts w:ascii="Times New Roman" w:hAnsi="Times New Roman"/>
        </w:rPr>
        <w:t xml:space="preserve"> Корпоративного</w:t>
      </w:r>
      <w:r w:rsidRPr="004E6963">
        <w:rPr>
          <w:rFonts w:ascii="Times New Roman" w:hAnsi="Times New Roman"/>
        </w:rPr>
        <w:t xml:space="preserve"> Удостоверяющего центра (Приложение № </w:t>
      </w:r>
      <w:r>
        <w:rPr>
          <w:rFonts w:ascii="Times New Roman" w:hAnsi="Times New Roman"/>
        </w:rPr>
        <w:t>4</w:t>
      </w:r>
      <w:r w:rsidRPr="004E6963">
        <w:rPr>
          <w:rFonts w:ascii="Times New Roman" w:hAnsi="Times New Roman"/>
        </w:rPr>
        <w:t>) и соблюдать его требования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814DE9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Предоставить в Банк документы, являющиеся основанием для проведения операций (договоры, контракты и др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  <w:r w:rsidRPr="004E6963">
        <w:rPr>
          <w:rFonts w:ascii="Times New Roman" w:hAnsi="Times New Roman"/>
        </w:rPr>
        <w:t>) в случае, если на момент открытия расчетного счета не прошло трех месяцев со дня регистрации Клиента в Едином государственном реестре юридических лиц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  <w:r w:rsidRPr="004E6963">
        <w:rPr>
          <w:rFonts w:ascii="Times New Roman" w:hAnsi="Times New Roman"/>
        </w:rPr>
        <w:t xml:space="preserve"> Срок предоставления </w:t>
      </w:r>
      <w:r w:rsidRPr="004E6963">
        <w:rPr>
          <w:rFonts w:ascii="Times New Roman" w:hAnsi="Times New Roman"/>
        </w:rPr>
        <w:lastRenderedPageBreak/>
        <w:t>вышеуказанных документов не должен превышать 30 календарных дней с момента проведения первой операции по Системе.</w:t>
      </w:r>
    </w:p>
    <w:p w:rsidR="00814DE9" w:rsidRPr="00814DE9" w:rsidRDefault="00814DE9" w:rsidP="00814DE9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  <w:color w:val="800000"/>
        </w:rPr>
      </w:pPr>
      <w:bookmarkStart w:id="8" w:name="_Ref485836426"/>
      <w:r w:rsidRPr="00814DE9">
        <w:rPr>
          <w:rFonts w:ascii="Times New Roman" w:hAnsi="Times New Roman"/>
          <w:color w:val="800000"/>
        </w:rPr>
        <w:t>Предоставить Банку фамилию, имя, отчество (если имеется) и номер телефона лица (лиц), уполномоченног</w:t>
      </w:r>
      <w:proofErr w:type="gramStart"/>
      <w:r w:rsidRPr="00814DE9">
        <w:rPr>
          <w:rFonts w:ascii="Times New Roman" w:hAnsi="Times New Roman"/>
          <w:color w:val="800000"/>
        </w:rPr>
        <w:t>о(</w:t>
      </w:r>
      <w:proofErr w:type="gramEnd"/>
      <w:r w:rsidRPr="00814DE9">
        <w:rPr>
          <w:rFonts w:ascii="Times New Roman" w:hAnsi="Times New Roman"/>
          <w:color w:val="800000"/>
        </w:rPr>
        <w:t>-ых) Клиентом на контроль и подтверждение платежей, для направления и запроса информации по вопросам использования Системы и обработки ЭД. Фамилии, имена, отчества и номера телефонов предоставляется в форме ЭД. Клиент обязан незамедлительно направлять в Банк новые указанные данные в случае их изменения.</w:t>
      </w:r>
      <w:bookmarkEnd w:id="8"/>
    </w:p>
    <w:p w:rsidR="00C26E57" w:rsidRDefault="00C26E57" w:rsidP="00E073DC">
      <w:pPr>
        <w:numPr>
          <w:ilvl w:val="1"/>
          <w:numId w:val="19"/>
        </w:numPr>
        <w:ind w:left="0" w:firstLine="709"/>
        <w:jc w:val="both"/>
        <w:rPr>
          <w:rFonts w:ascii="Times New Roman" w:hAnsi="Times New Roman"/>
          <w:b/>
        </w:rPr>
      </w:pPr>
      <w:r w:rsidRPr="00C26E57">
        <w:rPr>
          <w:rFonts w:ascii="Times New Roman" w:hAnsi="Times New Roman"/>
          <w:b/>
        </w:rPr>
        <w:t>Клиент до подключения к Системе, а затем на постоянной основе, обязан обеспечить выполнение следующих требований информационной безопасности при использовании Системы</w:t>
      </w:r>
      <w:r>
        <w:rPr>
          <w:rFonts w:ascii="Times New Roman" w:hAnsi="Times New Roman"/>
          <w:b/>
        </w:rPr>
        <w:t>:</w:t>
      </w:r>
    </w:p>
    <w:p w:rsidR="00C26E57" w:rsidRDefault="00C26E57" w:rsidP="00BE41E5">
      <w:pPr>
        <w:numPr>
          <w:ilvl w:val="2"/>
          <w:numId w:val="19"/>
        </w:numPr>
        <w:tabs>
          <w:tab w:val="clear" w:pos="1568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C26E57">
        <w:rPr>
          <w:rFonts w:ascii="Times New Roman" w:hAnsi="Times New Roman"/>
        </w:rPr>
        <w:t>Ключевой носитель разрешается использовать только Владельцу сертификата ключа проверки электронной подписи;</w:t>
      </w:r>
    </w:p>
    <w:p w:rsidR="00BE41E5" w:rsidRDefault="00BE41E5" w:rsidP="00BE41E5">
      <w:pPr>
        <w:numPr>
          <w:ilvl w:val="2"/>
          <w:numId w:val="19"/>
        </w:numPr>
        <w:tabs>
          <w:tab w:val="clear" w:pos="1568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BE41E5">
        <w:rPr>
          <w:rFonts w:ascii="Times New Roman" w:hAnsi="Times New Roman"/>
        </w:rPr>
        <w:t>запрещено передавать Ключевой носитель Уполномоченного лица иным лицам;</w:t>
      </w:r>
    </w:p>
    <w:p w:rsidR="00BE41E5" w:rsidRDefault="00BE41E5" w:rsidP="00BE41E5">
      <w:pPr>
        <w:numPr>
          <w:ilvl w:val="2"/>
          <w:numId w:val="19"/>
        </w:numPr>
        <w:tabs>
          <w:tab w:val="clear" w:pos="1568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BE41E5">
        <w:rPr>
          <w:rFonts w:ascii="Times New Roman" w:hAnsi="Times New Roman"/>
        </w:rPr>
        <w:t>хранить Ключевые носители раздельно, в защищенном от несанкционированного доступа месте (сейфе);</w:t>
      </w:r>
    </w:p>
    <w:p w:rsidR="00BE41E5" w:rsidRDefault="00BE41E5" w:rsidP="00BE41E5">
      <w:pPr>
        <w:numPr>
          <w:ilvl w:val="2"/>
          <w:numId w:val="19"/>
        </w:numPr>
        <w:tabs>
          <w:tab w:val="clear" w:pos="1568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BE41E5">
        <w:rPr>
          <w:rFonts w:ascii="Times New Roman" w:hAnsi="Times New Roman"/>
        </w:rPr>
        <w:t>не устанавливать Ключевые носители в компьютеры, ноутбуки и иные устройства, не используемые для работы в Системе;</w:t>
      </w:r>
    </w:p>
    <w:p w:rsidR="00BE41E5" w:rsidRDefault="00BE41E5" w:rsidP="00BE41E5">
      <w:pPr>
        <w:numPr>
          <w:ilvl w:val="2"/>
          <w:numId w:val="19"/>
        </w:numPr>
        <w:tabs>
          <w:tab w:val="clear" w:pos="1568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BE41E5">
        <w:rPr>
          <w:rFonts w:ascii="Times New Roman" w:hAnsi="Times New Roman"/>
        </w:rPr>
        <w:t>не оставлять Ключевые носители установленными в ЭУ после завершения сеанса работы в Системе;</w:t>
      </w:r>
    </w:p>
    <w:p w:rsidR="00BE41E5" w:rsidRDefault="00BE41E5" w:rsidP="00BE41E5">
      <w:pPr>
        <w:numPr>
          <w:ilvl w:val="2"/>
          <w:numId w:val="19"/>
        </w:numPr>
        <w:tabs>
          <w:tab w:val="clear" w:pos="1568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BE41E5">
        <w:rPr>
          <w:rFonts w:ascii="Times New Roman" w:hAnsi="Times New Roman"/>
        </w:rPr>
        <w:t>не размещать содержимое Ключевого носителя на жестком диске, в сетевом каталоге и прочих совместно используемых ресурсах;</w:t>
      </w:r>
    </w:p>
    <w:p w:rsidR="00BE41E5" w:rsidRDefault="00BE41E5" w:rsidP="00BE41E5">
      <w:pPr>
        <w:numPr>
          <w:ilvl w:val="2"/>
          <w:numId w:val="19"/>
        </w:numPr>
        <w:tabs>
          <w:tab w:val="clear" w:pos="1568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BE41E5">
        <w:rPr>
          <w:rFonts w:ascii="Times New Roman" w:hAnsi="Times New Roman"/>
        </w:rPr>
        <w:t>размещать ЭУ способом, не позволяющим производить визуальное наблюдение за экраном ЭУ и его клавиатурой, в том числе посредством системы видеонаблюдения и через оконные проемы;</w:t>
      </w:r>
    </w:p>
    <w:p w:rsidR="00BE41E5" w:rsidRDefault="00BE41E5" w:rsidP="00BE41E5">
      <w:pPr>
        <w:numPr>
          <w:ilvl w:val="2"/>
          <w:numId w:val="19"/>
        </w:numPr>
        <w:tabs>
          <w:tab w:val="clear" w:pos="1568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BE41E5">
        <w:rPr>
          <w:rFonts w:ascii="Times New Roman" w:hAnsi="Times New Roman"/>
        </w:rPr>
        <w:t>использовать ЭУ с установленной лицензионной операционной системой;</w:t>
      </w:r>
    </w:p>
    <w:p w:rsidR="00BE41E5" w:rsidRDefault="00BE41E5" w:rsidP="00BE41E5">
      <w:pPr>
        <w:numPr>
          <w:ilvl w:val="2"/>
          <w:numId w:val="19"/>
        </w:numPr>
        <w:tabs>
          <w:tab w:val="clear" w:pos="1568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BE41E5">
        <w:rPr>
          <w:rFonts w:ascii="Times New Roman" w:hAnsi="Times New Roman"/>
        </w:rPr>
        <w:t>производить обновление операционной системы (устанавливать критичные обновления и обновления безопасности) и иного программного обеспечения, установленного на ЭУ, не позднее 7 дней после опубликования обновлений разработчиком;</w:t>
      </w:r>
    </w:p>
    <w:p w:rsidR="00BE41E5" w:rsidRDefault="00BE41E5" w:rsidP="00BE41E5">
      <w:pPr>
        <w:numPr>
          <w:ilvl w:val="2"/>
          <w:numId w:val="19"/>
        </w:numPr>
        <w:tabs>
          <w:tab w:val="clear" w:pos="1568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BE41E5">
        <w:rPr>
          <w:rFonts w:ascii="Times New Roman" w:hAnsi="Times New Roman"/>
        </w:rPr>
        <w:t>не использовать на ЭУ операционные системы и иное программное обеспечение, для которых прекращен предусмотренный разработчиком выпуск обновлений безопасности;</w:t>
      </w:r>
    </w:p>
    <w:p w:rsidR="00BE41E5" w:rsidRDefault="00BE41E5" w:rsidP="00BE41E5">
      <w:pPr>
        <w:numPr>
          <w:ilvl w:val="2"/>
          <w:numId w:val="19"/>
        </w:numPr>
        <w:tabs>
          <w:tab w:val="clear" w:pos="1568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BE41E5">
        <w:rPr>
          <w:rFonts w:ascii="Times New Roman" w:hAnsi="Times New Roman"/>
        </w:rPr>
        <w:t>использовать ЭУ с установленным лицензионным антивирусным программным обеспечением;</w:t>
      </w:r>
    </w:p>
    <w:p w:rsidR="00BE41E5" w:rsidRDefault="00BE41E5" w:rsidP="00BE41E5">
      <w:pPr>
        <w:numPr>
          <w:ilvl w:val="2"/>
          <w:numId w:val="19"/>
        </w:numPr>
        <w:tabs>
          <w:tab w:val="clear" w:pos="1568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BE41E5">
        <w:rPr>
          <w:rFonts w:ascii="Times New Roman" w:hAnsi="Times New Roman"/>
        </w:rPr>
        <w:t>производить проверку наличия обновлений антивирусных баз у разработчика антивирусного программного обеспечения не реже раза в сутки и в случае наличия обновлений производить их незамедлительную установку;</w:t>
      </w:r>
    </w:p>
    <w:p w:rsidR="00BE41E5" w:rsidRDefault="00BE41E5" w:rsidP="00BE41E5">
      <w:pPr>
        <w:numPr>
          <w:ilvl w:val="2"/>
          <w:numId w:val="19"/>
        </w:numPr>
        <w:tabs>
          <w:tab w:val="clear" w:pos="1568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BE41E5">
        <w:rPr>
          <w:rFonts w:ascii="Times New Roman" w:hAnsi="Times New Roman"/>
        </w:rPr>
        <w:t>не использовать на ЭУ антивирусное программное обеспечение, для которого прекращен выпуск обновлений антивирусных баз;</w:t>
      </w:r>
    </w:p>
    <w:p w:rsidR="00BE41E5" w:rsidRDefault="00BE41E5" w:rsidP="00BE41E5">
      <w:pPr>
        <w:numPr>
          <w:ilvl w:val="2"/>
          <w:numId w:val="19"/>
        </w:numPr>
        <w:tabs>
          <w:tab w:val="clear" w:pos="1568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BE41E5">
        <w:rPr>
          <w:rFonts w:ascii="Times New Roman" w:hAnsi="Times New Roman"/>
        </w:rPr>
        <w:t>производить не реже раза в неделю полное антивирусное сканирование машинных носителей информации на ЭУ;</w:t>
      </w:r>
    </w:p>
    <w:p w:rsidR="00BE41E5" w:rsidRDefault="00BE41E5" w:rsidP="00BE41E5">
      <w:pPr>
        <w:numPr>
          <w:ilvl w:val="2"/>
          <w:numId w:val="19"/>
        </w:numPr>
        <w:tabs>
          <w:tab w:val="clear" w:pos="1568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BE41E5">
        <w:rPr>
          <w:rFonts w:ascii="Times New Roman" w:hAnsi="Times New Roman"/>
        </w:rPr>
        <w:t>осуществлять работу на ЭУ с использованием учетной записи с ограниченными правами, доступ к учетной записи с полными правами (администратора) защищать надежным паролем;</w:t>
      </w:r>
    </w:p>
    <w:p w:rsidR="00BE41E5" w:rsidRDefault="00BE41E5" w:rsidP="00BE41E5">
      <w:pPr>
        <w:numPr>
          <w:ilvl w:val="2"/>
          <w:numId w:val="19"/>
        </w:numPr>
        <w:tabs>
          <w:tab w:val="clear" w:pos="1568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BE41E5">
        <w:rPr>
          <w:rFonts w:ascii="Times New Roman" w:hAnsi="Times New Roman"/>
        </w:rPr>
        <w:t>использовать сложные пароли, включая пароли для входа в операционную систему ЭУ, пароли для входа в Систему и пароли для доступа к Ключевому носителю. Длина пароля не должна быть менее 8 символов, пароль должны содержать буквы в верхнем и нижнем регистре (например, «Q» и «q»), цифры и спецсимволы (например, !;%:?*()_+/ и т.п.);</w:t>
      </w:r>
    </w:p>
    <w:p w:rsidR="00BE41E5" w:rsidRDefault="00BE41E5" w:rsidP="00BE41E5">
      <w:pPr>
        <w:numPr>
          <w:ilvl w:val="2"/>
          <w:numId w:val="19"/>
        </w:numPr>
        <w:tabs>
          <w:tab w:val="clear" w:pos="1568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BE41E5">
        <w:rPr>
          <w:rFonts w:ascii="Times New Roman" w:hAnsi="Times New Roman"/>
        </w:rPr>
        <w:t>производить смену паролей не реже одного раза в месяц;</w:t>
      </w:r>
    </w:p>
    <w:p w:rsidR="00BE41E5" w:rsidRDefault="00BE41E5" w:rsidP="00BE41E5">
      <w:pPr>
        <w:numPr>
          <w:ilvl w:val="2"/>
          <w:numId w:val="19"/>
        </w:numPr>
        <w:tabs>
          <w:tab w:val="clear" w:pos="1568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BE41E5">
        <w:rPr>
          <w:rFonts w:ascii="Times New Roman" w:hAnsi="Times New Roman"/>
        </w:rPr>
        <w:t>максимально ограничить работу с отчуждаемыми носителями информации (флэш-накопители, дискеты, диски и т.п.) за исключением Ключевых носителей, перед использованием первых осуществлять их полное сканирование антивирусным программным обеспечением на наличие вредоносного кода. Отключить режим автозапуска на отчуждаемых носителях;</w:t>
      </w:r>
    </w:p>
    <w:p w:rsidR="00BE41E5" w:rsidRDefault="00BE41E5" w:rsidP="00BE41E5">
      <w:pPr>
        <w:numPr>
          <w:ilvl w:val="2"/>
          <w:numId w:val="19"/>
        </w:numPr>
        <w:tabs>
          <w:tab w:val="clear" w:pos="1568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BE41E5">
        <w:rPr>
          <w:rFonts w:ascii="Times New Roman" w:hAnsi="Times New Roman"/>
        </w:rPr>
        <w:t>включить и настроить сетевой экран (</w:t>
      </w:r>
      <w:proofErr w:type="spellStart"/>
      <w:r w:rsidRPr="00BE41E5">
        <w:rPr>
          <w:rFonts w:ascii="Times New Roman" w:hAnsi="Times New Roman"/>
        </w:rPr>
        <w:t>фаервол</w:t>
      </w:r>
      <w:proofErr w:type="spellEnd"/>
      <w:r w:rsidRPr="00BE41E5">
        <w:rPr>
          <w:rFonts w:ascii="Times New Roman" w:hAnsi="Times New Roman"/>
        </w:rPr>
        <w:t>, брандмауэр) на ЭУ;</w:t>
      </w:r>
    </w:p>
    <w:p w:rsidR="00BE41E5" w:rsidRDefault="00BE41E5" w:rsidP="00BE41E5">
      <w:pPr>
        <w:numPr>
          <w:ilvl w:val="2"/>
          <w:numId w:val="19"/>
        </w:numPr>
        <w:tabs>
          <w:tab w:val="clear" w:pos="1568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BE41E5">
        <w:rPr>
          <w:rFonts w:ascii="Times New Roman" w:hAnsi="Times New Roman"/>
        </w:rPr>
        <w:t xml:space="preserve">осуществлять вход в Систему «Банк-Клиент» только по официально предоставленным ссылкам </w:t>
      </w:r>
      <w:hyperlink r:id="rId10" w:history="1">
        <w:r w:rsidRPr="00BE41E5">
          <w:rPr>
            <w:rStyle w:val="af9"/>
            <w:rFonts w:ascii="Times New Roman" w:hAnsi="Times New Roman"/>
            <w:color w:val="auto"/>
          </w:rPr>
          <w:t>https://enter1.ns-bank.ru</w:t>
        </w:r>
      </w:hyperlink>
      <w:r w:rsidRPr="00BE41E5">
        <w:rPr>
          <w:rFonts w:ascii="Times New Roman" w:hAnsi="Times New Roman"/>
          <w:u w:val="single"/>
        </w:rPr>
        <w:t>,</w:t>
      </w:r>
      <w:r w:rsidRPr="00BE41E5">
        <w:rPr>
          <w:rFonts w:ascii="Times New Roman" w:hAnsi="Times New Roman"/>
        </w:rPr>
        <w:t xml:space="preserve"> </w:t>
      </w:r>
      <w:hyperlink r:id="rId11" w:history="1">
        <w:r w:rsidRPr="00BE41E5">
          <w:rPr>
            <w:rStyle w:val="af9"/>
            <w:rFonts w:ascii="Times New Roman" w:hAnsi="Times New Roman"/>
            <w:color w:val="auto"/>
          </w:rPr>
          <w:t>https://enter2.ns-bank.ru</w:t>
        </w:r>
      </w:hyperlink>
      <w:r w:rsidRPr="00BE41E5">
        <w:rPr>
          <w:rFonts w:ascii="Times New Roman" w:hAnsi="Times New Roman"/>
        </w:rPr>
        <w:t xml:space="preserve"> и </w:t>
      </w:r>
      <w:hyperlink r:id="rId12" w:history="1">
        <w:r w:rsidRPr="00BE41E5">
          <w:rPr>
            <w:rStyle w:val="af9"/>
            <w:rFonts w:ascii="Times New Roman" w:hAnsi="Times New Roman"/>
            <w:color w:val="auto"/>
          </w:rPr>
          <w:t>https://enter3.ns-bank.ru</w:t>
        </w:r>
      </w:hyperlink>
      <w:r w:rsidRPr="00BE41E5">
        <w:rPr>
          <w:rFonts w:ascii="Times New Roman" w:hAnsi="Times New Roman"/>
        </w:rPr>
        <w:t>.</w:t>
      </w:r>
      <w:r w:rsidRPr="00BE41E5" w:rsidDel="001B4DAB">
        <w:rPr>
          <w:rFonts w:ascii="Times New Roman" w:hAnsi="Times New Roman"/>
        </w:rPr>
        <w:t xml:space="preserve"> </w:t>
      </w:r>
      <w:r w:rsidRPr="00BE41E5">
        <w:rPr>
          <w:rFonts w:ascii="Times New Roman" w:hAnsi="Times New Roman"/>
        </w:rPr>
        <w:t>Контролировать установление защищенного соединения с Системой («</w:t>
      </w:r>
      <w:proofErr w:type="spellStart"/>
      <w:r w:rsidRPr="00BE41E5">
        <w:rPr>
          <w:rFonts w:ascii="Times New Roman" w:hAnsi="Times New Roman"/>
        </w:rPr>
        <w:t>https</w:t>
      </w:r>
      <w:proofErr w:type="spellEnd"/>
      <w:r w:rsidRPr="00BE41E5">
        <w:rPr>
          <w:rFonts w:ascii="Times New Roman" w:hAnsi="Times New Roman"/>
        </w:rPr>
        <w:t>» в начале адресной строк</w:t>
      </w:r>
      <w:r>
        <w:rPr>
          <w:rFonts w:ascii="Times New Roman" w:hAnsi="Times New Roman"/>
        </w:rPr>
        <w:t>и</w:t>
      </w:r>
      <w:r w:rsidRPr="00BE41E5">
        <w:rPr>
          <w:rFonts w:ascii="Times New Roman" w:hAnsi="Times New Roman"/>
        </w:rPr>
        <w:t>);</w:t>
      </w:r>
    </w:p>
    <w:p w:rsidR="00BE41E5" w:rsidRDefault="00BE41E5" w:rsidP="00BE41E5">
      <w:pPr>
        <w:numPr>
          <w:ilvl w:val="2"/>
          <w:numId w:val="19"/>
        </w:numPr>
        <w:tabs>
          <w:tab w:val="clear" w:pos="1568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BE41E5">
        <w:rPr>
          <w:rFonts w:ascii="Times New Roman" w:hAnsi="Times New Roman"/>
        </w:rPr>
        <w:t>не оставлять без контроля ЭУ при активной сессии работы в Системе. При оставлении ЭУ осуществлять выход из Системы, извлекать Ключевой носитель и блокировать доступ в ЭУ;</w:t>
      </w:r>
    </w:p>
    <w:p w:rsidR="00BE41E5" w:rsidRDefault="00BE41E5" w:rsidP="00BE41E5">
      <w:pPr>
        <w:numPr>
          <w:ilvl w:val="2"/>
          <w:numId w:val="19"/>
        </w:numPr>
        <w:tabs>
          <w:tab w:val="clear" w:pos="1568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BE41E5">
        <w:rPr>
          <w:rFonts w:ascii="Times New Roman" w:hAnsi="Times New Roman"/>
        </w:rPr>
        <w:t>все работы, связанные с технической поддержкой и обслуживанием ЭУ, осуществлять под контролем Уполномоченного лица. Исключить удаленное управление ЭУ;</w:t>
      </w:r>
    </w:p>
    <w:p w:rsidR="00BE41E5" w:rsidRPr="00C26E57" w:rsidRDefault="00BE41E5" w:rsidP="00BE41E5">
      <w:pPr>
        <w:numPr>
          <w:ilvl w:val="2"/>
          <w:numId w:val="19"/>
        </w:numPr>
        <w:tabs>
          <w:tab w:val="clear" w:pos="1568"/>
          <w:tab w:val="num" w:pos="1560"/>
        </w:tabs>
        <w:ind w:left="0" w:firstLine="709"/>
        <w:jc w:val="both"/>
        <w:rPr>
          <w:rFonts w:ascii="Times New Roman" w:hAnsi="Times New Roman"/>
        </w:rPr>
      </w:pPr>
      <w:r w:rsidRPr="00BE41E5">
        <w:rPr>
          <w:rFonts w:ascii="Times New Roman" w:hAnsi="Times New Roman"/>
        </w:rPr>
        <w:t>выполнять иные меры по обеспечению информационной безопасности, указанные на Сайте Банка.</w:t>
      </w:r>
    </w:p>
    <w:p w:rsidR="00D77D6F" w:rsidRPr="004E6963" w:rsidRDefault="00D77D6F" w:rsidP="00E073DC">
      <w:pPr>
        <w:numPr>
          <w:ilvl w:val="1"/>
          <w:numId w:val="19"/>
        </w:numPr>
        <w:ind w:left="0" w:firstLine="709"/>
        <w:jc w:val="both"/>
        <w:rPr>
          <w:rFonts w:ascii="Times New Roman" w:hAnsi="Times New Roman"/>
          <w:b/>
        </w:rPr>
      </w:pPr>
      <w:r w:rsidRPr="004E6963">
        <w:rPr>
          <w:rFonts w:ascii="Times New Roman" w:hAnsi="Times New Roman"/>
          <w:b/>
        </w:rPr>
        <w:t>Клиент имеет право:</w:t>
      </w:r>
    </w:p>
    <w:p w:rsidR="00D77D6F" w:rsidRPr="004E6963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Клиент имеет право по письменному заявлению приостановить связи сеансов по системе «Банк-Клиент»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  <w:r w:rsidRPr="004E6963">
        <w:rPr>
          <w:rFonts w:ascii="Times New Roman" w:hAnsi="Times New Roman"/>
        </w:rPr>
        <w:t xml:space="preserve"> Для возобновления доступа к Системе Клиент должен предоставить в Банк заявление с просьбой разрешить работу по Системе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E073DC">
      <w:pPr>
        <w:numPr>
          <w:ilvl w:val="2"/>
          <w:numId w:val="19"/>
        </w:numPr>
        <w:ind w:left="0"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lastRenderedPageBreak/>
        <w:t>Отозвать свой ЭПД в день его отправки Банку в том случае, если он еще не исполнен Банком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  <w:r w:rsidRPr="004E6963">
        <w:rPr>
          <w:rFonts w:ascii="Times New Roman" w:hAnsi="Times New Roman"/>
        </w:rPr>
        <w:t xml:space="preserve"> Запрос на отзыв ЭПД, составляется в свободной форме в письменном виде или в электронном виде в Системе, и обязательно должен содержать следующие реквизиты: наименование ЭПД, его порядковый номер, дату, сумму и фразу «ПРОСЬБА ОТОЗВАТЬ», в том числе о запросе на отзыв ЭПД Клиенту необходимо незамедлительно сообщить операционному работнику Банка, обслуживающему данный Счет, по соответствующим номерам телефонов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D77D6F">
      <w:pPr>
        <w:tabs>
          <w:tab w:val="left" w:pos="-3119"/>
          <w:tab w:val="num" w:pos="360"/>
        </w:tabs>
        <w:spacing w:before="180" w:after="180"/>
        <w:ind w:left="360" w:hanging="360"/>
        <w:jc w:val="center"/>
        <w:rPr>
          <w:rFonts w:ascii="Times New Roman" w:hAnsi="Times New Roman"/>
          <w:b/>
        </w:rPr>
      </w:pPr>
      <w:r w:rsidRPr="004E6963">
        <w:rPr>
          <w:rFonts w:ascii="Times New Roman" w:hAnsi="Times New Roman"/>
          <w:b/>
        </w:rPr>
        <w:t>ОТВЕТСТВЕННОСТЬ СТОРОН</w:t>
      </w:r>
    </w:p>
    <w:p w:rsidR="00D77D6F" w:rsidRPr="004E6963" w:rsidRDefault="00D77D6F" w:rsidP="00D77D6F">
      <w:pPr>
        <w:pStyle w:val="2"/>
        <w:tabs>
          <w:tab w:val="clear" w:pos="718"/>
          <w:tab w:val="num" w:pos="1418"/>
        </w:tabs>
        <w:ind w:left="0" w:firstLine="709"/>
      </w:pPr>
      <w:r w:rsidRPr="004E6963">
        <w:t>Клиент несет ответственность за содержание любого ЭД, подписанного его ЭП</w:t>
      </w:r>
      <w:smartTag w:uri="urn:schemas-microsoft-com:office:smarttags" w:element="PersonName">
        <w:r w:rsidRPr="004E6963">
          <w:t>.</w:t>
        </w:r>
      </w:smartTag>
    </w:p>
    <w:p w:rsidR="00D77D6F" w:rsidRPr="004E6963" w:rsidRDefault="00D77D6F" w:rsidP="00D77D6F">
      <w:pPr>
        <w:pStyle w:val="2"/>
        <w:tabs>
          <w:tab w:val="clear" w:pos="718"/>
          <w:tab w:val="num" w:pos="1418"/>
        </w:tabs>
        <w:ind w:left="0" w:firstLine="709"/>
      </w:pPr>
      <w:r w:rsidRPr="004E6963">
        <w:t>Банк несет ответственность за содержание любого ЭД, подписанного его ЭП, за исключением исполненных им ЭПД Клиентов-отправителей, подписанных ЭП Банка и направленных Клиентам-получателям, в этом случае Банк несет ответственность на неизменность реквизитов, указанных ЭПД</w:t>
      </w:r>
      <w:smartTag w:uri="urn:schemas-microsoft-com:office:smarttags" w:element="PersonName">
        <w:r w:rsidRPr="004E6963">
          <w:t>.</w:t>
        </w:r>
      </w:smartTag>
    </w:p>
    <w:p w:rsidR="00D77D6F" w:rsidRPr="004E6963" w:rsidRDefault="00D77D6F" w:rsidP="00D77D6F">
      <w:pPr>
        <w:pStyle w:val="2"/>
        <w:tabs>
          <w:tab w:val="clear" w:pos="718"/>
          <w:tab w:val="num" w:pos="1418"/>
        </w:tabs>
        <w:ind w:left="0" w:firstLine="709"/>
      </w:pPr>
      <w:r w:rsidRPr="004E6963">
        <w:t>В случае несвоевременного извещения или отсутствия извещения Клиентом Банка о компрометации ключа</w:t>
      </w:r>
      <w:r w:rsidR="007E1AD6">
        <w:t xml:space="preserve"> ЭП</w:t>
      </w:r>
      <w:r w:rsidRPr="004E6963">
        <w:t xml:space="preserve"> в соответствии с пунктом </w:t>
      </w:r>
      <w:r w:rsidR="000A463C">
        <w:fldChar w:fldCharType="begin"/>
      </w:r>
      <w:r w:rsidR="000A463C">
        <w:instrText xml:space="preserve"> REF _Ref485836516 \n \h </w:instrText>
      </w:r>
      <w:r w:rsidR="000A463C">
        <w:fldChar w:fldCharType="separate"/>
      </w:r>
      <w:r w:rsidR="000A463C">
        <w:t>7.1.2</w:t>
      </w:r>
      <w:r w:rsidR="000A463C">
        <w:fldChar w:fldCharType="end"/>
      </w:r>
      <w:r w:rsidRPr="004E6963">
        <w:t xml:space="preserve"> настоящего Соглашения Банк не несет ответственности за исполнение ЭД, подписанного соответствующей ЭП.</w:t>
      </w:r>
    </w:p>
    <w:p w:rsidR="00D77D6F" w:rsidRPr="004E6963" w:rsidRDefault="00D77D6F" w:rsidP="00D77D6F">
      <w:pPr>
        <w:pStyle w:val="2"/>
        <w:tabs>
          <w:tab w:val="clear" w:pos="718"/>
          <w:tab w:val="num" w:pos="1418"/>
        </w:tabs>
        <w:ind w:left="0" w:firstLine="709"/>
      </w:pPr>
      <w:r w:rsidRPr="004E6963">
        <w:t xml:space="preserve">Банк не несет ответственности за неисполнение или просрочку исполнения ЭД Клиента, если таковые произошли из-за отсутствия инициативы Клиента в установлении сеанса связи с Банком в соответствии с пунктом </w:t>
      </w:r>
      <w:r w:rsidR="000A463C">
        <w:fldChar w:fldCharType="begin"/>
      </w:r>
      <w:r w:rsidR="000A463C">
        <w:instrText xml:space="preserve"> REF _Ref485836573 \n \h </w:instrText>
      </w:r>
      <w:r w:rsidR="000A463C">
        <w:fldChar w:fldCharType="separate"/>
      </w:r>
      <w:r w:rsidR="000A463C">
        <w:t>7.4.5</w:t>
      </w:r>
      <w:r w:rsidR="000A463C">
        <w:fldChar w:fldCharType="end"/>
      </w:r>
      <w:r w:rsidRPr="004E6963">
        <w:t xml:space="preserve"> Соглашения.</w:t>
      </w:r>
    </w:p>
    <w:p w:rsidR="00D77D6F" w:rsidRPr="004E6963" w:rsidRDefault="00D77D6F" w:rsidP="00D77D6F">
      <w:pPr>
        <w:pStyle w:val="2"/>
        <w:tabs>
          <w:tab w:val="clear" w:pos="718"/>
          <w:tab w:val="num" w:pos="1418"/>
        </w:tabs>
        <w:ind w:left="0" w:firstLine="709"/>
      </w:pPr>
      <w:r w:rsidRPr="004E6963">
        <w:t>Банк не несет ответственности в случае невозможности осуществления обмена ЭД с Клиентом, если это вызвано неисправностями используемых Клиентом аппаратно-программных средств и каналов связи, предоставленных третьими лицами</w:t>
      </w:r>
      <w:smartTag w:uri="urn:schemas-microsoft-com:office:smarttags" w:element="PersonName">
        <w:r w:rsidRPr="004E6963">
          <w:t>.</w:t>
        </w:r>
      </w:smartTag>
      <w:r w:rsidRPr="004E6963">
        <w:t xml:space="preserve"> </w:t>
      </w:r>
    </w:p>
    <w:p w:rsidR="00D77D6F" w:rsidRPr="004E6963" w:rsidRDefault="00D77D6F" w:rsidP="00D77D6F">
      <w:pPr>
        <w:pStyle w:val="2"/>
        <w:tabs>
          <w:tab w:val="clear" w:pos="718"/>
          <w:tab w:val="num" w:pos="1418"/>
        </w:tabs>
        <w:ind w:left="0" w:firstLine="709"/>
      </w:pPr>
      <w:r w:rsidRPr="004E6963">
        <w:t>Банк не несет ответственности в случае, если операции по Счетам Клиента были совершены в соответствии с законодательством Российской Федерации, нормативными документами Банка России и настоящим Соглашением, принятые от Клиента по Системе ЭД были оформлены надлежащим образом, но содержащиеся в них реквизиты были неверными в результате ошибки Клиента</w:t>
      </w:r>
      <w:smartTag w:uri="urn:schemas-microsoft-com:office:smarttags" w:element="PersonName">
        <w:r w:rsidRPr="004E6963">
          <w:t>.</w:t>
        </w:r>
      </w:smartTag>
      <w:r w:rsidRPr="004E6963">
        <w:t xml:space="preserve"> </w:t>
      </w:r>
    </w:p>
    <w:p w:rsidR="00D77D6F" w:rsidRPr="004E6963" w:rsidRDefault="00D77D6F" w:rsidP="00D77D6F">
      <w:pPr>
        <w:pStyle w:val="2"/>
        <w:tabs>
          <w:tab w:val="clear" w:pos="718"/>
          <w:tab w:val="num" w:pos="1418"/>
        </w:tabs>
        <w:ind w:left="0" w:firstLine="709"/>
      </w:pPr>
      <w:r w:rsidRPr="004E6963">
        <w:t>Банк не несет ответственности за неисполнение или ненадлежащее исполнение своих обязательств по настоящему Соглашению, если в Системе произошел сбой вследствие неисправности технических средств Клиента (включая наличие компьютерного вируса)</w:t>
      </w:r>
      <w:smartTag w:uri="urn:schemas-microsoft-com:office:smarttags" w:element="PersonName">
        <w:r w:rsidRPr="004E6963">
          <w:t>.</w:t>
        </w:r>
      </w:smartTag>
    </w:p>
    <w:p w:rsidR="00D77D6F" w:rsidRPr="004E6963" w:rsidRDefault="00D77D6F" w:rsidP="00D77D6F">
      <w:pPr>
        <w:pStyle w:val="2"/>
        <w:tabs>
          <w:tab w:val="clear" w:pos="718"/>
          <w:tab w:val="num" w:pos="1418"/>
        </w:tabs>
        <w:ind w:left="0" w:firstLine="709"/>
      </w:pPr>
      <w:r w:rsidRPr="004E6963">
        <w:t>Стороны освобождаются от ответственности за неисполнение или ненадлежащее исполнение обязательств по настоящему Соглашению в случае возникновения обстоятельств непреодолимой силы (форс-мажор)</w:t>
      </w:r>
      <w:smartTag w:uri="urn:schemas-microsoft-com:office:smarttags" w:element="PersonName">
        <w:r w:rsidRPr="004E6963">
          <w:t>.</w:t>
        </w:r>
      </w:smartTag>
      <w:r w:rsidRPr="004E6963">
        <w:t xml:space="preserve"> О наступлении и прекращении указанных обстоятельств, повлиявших на выполнение условий настоящего Соглашения, Сторона обязана незамедлительно проинформировать другую Сторону в письменной форме</w:t>
      </w:r>
      <w:smartTag w:uri="urn:schemas-microsoft-com:office:smarttags" w:element="PersonName">
        <w:r w:rsidRPr="004E6963">
          <w:t>.</w:t>
        </w:r>
      </w:smartTag>
      <w:r w:rsidRPr="004E6963">
        <w:t xml:space="preserve"> Доказательством наличия форс-мажорных обстоятельств и их продолжительности будут являться сертификаты и иные документы, выданные компетентными органами Стороны</w:t>
      </w:r>
      <w:smartTag w:uri="urn:schemas-microsoft-com:office:smarttags" w:element="PersonName">
        <w:r w:rsidRPr="004E6963">
          <w:t>.</w:t>
        </w:r>
      </w:smartTag>
    </w:p>
    <w:p w:rsidR="00D77D6F" w:rsidRPr="004E6963" w:rsidRDefault="00D77D6F" w:rsidP="00D77D6F">
      <w:pPr>
        <w:tabs>
          <w:tab w:val="left" w:pos="-3119"/>
          <w:tab w:val="num" w:pos="360"/>
        </w:tabs>
        <w:spacing w:before="180" w:after="180"/>
        <w:ind w:left="360" w:hanging="360"/>
        <w:jc w:val="center"/>
        <w:rPr>
          <w:rFonts w:ascii="Times New Roman" w:hAnsi="Times New Roman"/>
          <w:b/>
          <w:caps/>
        </w:rPr>
      </w:pPr>
      <w:r w:rsidRPr="004E6963">
        <w:rPr>
          <w:rFonts w:ascii="Times New Roman" w:hAnsi="Times New Roman"/>
          <w:b/>
          <w:caps/>
        </w:rPr>
        <w:t>Размер вознаграждения</w:t>
      </w:r>
    </w:p>
    <w:p w:rsidR="00D77D6F" w:rsidRPr="004E6963" w:rsidRDefault="00D77D6F" w:rsidP="00D77D6F">
      <w:pPr>
        <w:tabs>
          <w:tab w:val="left" w:pos="1418"/>
        </w:tabs>
        <w:ind w:firstLine="709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9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  <w:r w:rsidRPr="004E6963">
        <w:rPr>
          <w:rFonts w:ascii="Times New Roman" w:hAnsi="Times New Roman"/>
        </w:rPr>
        <w:t>1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  <w:r w:rsidRPr="004E6963">
        <w:rPr>
          <w:rFonts w:ascii="Times New Roman" w:hAnsi="Times New Roman"/>
        </w:rPr>
        <w:tab/>
        <w:t>За установку и использование Клиентом Системы, Банк</w:t>
      </w:r>
      <w:r w:rsidR="00752912">
        <w:rPr>
          <w:rFonts w:ascii="Times New Roman" w:hAnsi="Times New Roman"/>
        </w:rPr>
        <w:t xml:space="preserve">, без дополнительного распоряжения Клиента </w:t>
      </w:r>
      <w:r w:rsidRPr="004E6963">
        <w:rPr>
          <w:rFonts w:ascii="Times New Roman" w:hAnsi="Times New Roman"/>
        </w:rPr>
        <w:t>взимает со Счета Клиента плату в рублях Российской Федерации</w:t>
      </w:r>
      <w:r w:rsidR="00B10228">
        <w:rPr>
          <w:rFonts w:ascii="Times New Roman" w:hAnsi="Times New Roman"/>
        </w:rPr>
        <w:t xml:space="preserve"> на дату оплаты </w:t>
      </w:r>
      <w:r w:rsidRPr="004E6963">
        <w:rPr>
          <w:rFonts w:ascii="Times New Roman" w:hAnsi="Times New Roman"/>
        </w:rPr>
        <w:t xml:space="preserve">в соответствии </w:t>
      </w:r>
      <w:r w:rsidR="00B10228">
        <w:rPr>
          <w:rFonts w:ascii="Times New Roman" w:hAnsi="Times New Roman"/>
        </w:rPr>
        <w:t xml:space="preserve">с Тарифами </w:t>
      </w:r>
      <w:r w:rsidR="00C25D57">
        <w:rPr>
          <w:rFonts w:ascii="Times New Roman" w:hAnsi="Times New Roman"/>
        </w:rPr>
        <w:t>АО Банк</w:t>
      </w:r>
      <w:r w:rsidR="00B10228">
        <w:rPr>
          <w:rFonts w:ascii="Times New Roman" w:hAnsi="Times New Roman"/>
        </w:rPr>
        <w:t xml:space="preserve"> «Национальный стандарт» на услуги по расчетно-кассовому обслуживанию юридических лиц и индивидуальных предпринимателей (резидентов и нерезидентов в Российской Федерации) по операциям в валюте Российской Федерации, опубликованных на официальном </w:t>
      </w:r>
      <w:r w:rsidR="00A3589A">
        <w:rPr>
          <w:rFonts w:ascii="Times New Roman" w:hAnsi="Times New Roman"/>
        </w:rPr>
        <w:t>С</w:t>
      </w:r>
      <w:r w:rsidR="00B10228">
        <w:rPr>
          <w:rFonts w:ascii="Times New Roman" w:hAnsi="Times New Roman"/>
        </w:rPr>
        <w:t>айте Банка.</w:t>
      </w:r>
      <w:r w:rsidRPr="004E6963">
        <w:rPr>
          <w:rFonts w:ascii="Times New Roman" w:hAnsi="Times New Roman"/>
        </w:rPr>
        <w:t xml:space="preserve"> </w:t>
      </w:r>
    </w:p>
    <w:p w:rsidR="00D77D6F" w:rsidRPr="004E6963" w:rsidRDefault="00D77D6F" w:rsidP="00D77D6F">
      <w:pPr>
        <w:tabs>
          <w:tab w:val="left" w:pos="-3119"/>
          <w:tab w:val="num" w:pos="360"/>
        </w:tabs>
        <w:spacing w:before="180" w:after="180"/>
        <w:ind w:left="360" w:hanging="360"/>
        <w:jc w:val="center"/>
        <w:rPr>
          <w:rFonts w:ascii="Times New Roman" w:hAnsi="Times New Roman"/>
          <w:b/>
          <w:caps/>
        </w:rPr>
      </w:pPr>
      <w:r w:rsidRPr="004E6963">
        <w:rPr>
          <w:rFonts w:ascii="Times New Roman" w:hAnsi="Times New Roman"/>
          <w:b/>
          <w:caps/>
        </w:rPr>
        <w:t>Процедура разрешения разногласий</w:t>
      </w:r>
    </w:p>
    <w:p w:rsidR="00D77D6F" w:rsidRPr="004E6963" w:rsidRDefault="00D77D6F" w:rsidP="00E073DC">
      <w:pPr>
        <w:pStyle w:val="2"/>
        <w:numPr>
          <w:ilvl w:val="1"/>
          <w:numId w:val="3"/>
        </w:numPr>
        <w:tabs>
          <w:tab w:val="clear" w:pos="792"/>
          <w:tab w:val="num" w:pos="1418"/>
        </w:tabs>
        <w:ind w:left="0" w:firstLine="709"/>
      </w:pPr>
      <w:r w:rsidRPr="004E6963">
        <w:t>В случае возникновения у Сторон споров по настоящему Соглашению или в связи с ним, Стороны примут все меры для их разрешения путем переговоров, придерживаясь следующего порядка разрешения споров:</w:t>
      </w:r>
    </w:p>
    <w:p w:rsidR="00D77D6F" w:rsidRPr="004E6963" w:rsidRDefault="00D77D6F" w:rsidP="00E073DC">
      <w:pPr>
        <w:pStyle w:val="2"/>
        <w:numPr>
          <w:ilvl w:val="2"/>
          <w:numId w:val="3"/>
        </w:numPr>
        <w:tabs>
          <w:tab w:val="clear" w:pos="1440"/>
          <w:tab w:val="num" w:pos="1560"/>
        </w:tabs>
        <w:ind w:left="0" w:firstLine="709"/>
      </w:pPr>
      <w:r w:rsidRPr="004E6963">
        <w:t>Для рассмотрения конфликтных ситуаций, связанных с обменом Сторонами ЭД</w:t>
      </w:r>
      <w:r>
        <w:t>,</w:t>
      </w:r>
      <w:r w:rsidRPr="004E6963">
        <w:t xml:space="preserve"> по письменному заявлению одной из Сторон создается экспертная комиссия (далее – Комиссия)</w:t>
      </w:r>
      <w:smartTag w:uri="urn:schemas-microsoft-com:office:smarttags" w:element="PersonName">
        <w:r w:rsidRPr="004E6963">
          <w:t>.</w:t>
        </w:r>
      </w:smartTag>
      <w:r w:rsidRPr="004E6963">
        <w:t xml:space="preserve"> До подачи заявления Стороне, заявляющей разногласие, необходимо убедиться в целостности своего программного обеспечения, неизменности используемой ключевой информации, а также отсутствии несанкционированных действий со стороны своих сотрудников, обслуживающих АРМ BS-</w:t>
      </w:r>
      <w:r w:rsidRPr="00A3589A">
        <w:rPr>
          <w:lang w:val="en-US"/>
        </w:rPr>
        <w:t>Client</w:t>
      </w:r>
      <w:r w:rsidRPr="004E6963">
        <w:t>.</w:t>
      </w:r>
    </w:p>
    <w:p w:rsidR="00D77D6F" w:rsidRPr="004E6963" w:rsidRDefault="00D77D6F" w:rsidP="00E073DC">
      <w:pPr>
        <w:pStyle w:val="2"/>
        <w:numPr>
          <w:ilvl w:val="2"/>
          <w:numId w:val="3"/>
        </w:numPr>
        <w:tabs>
          <w:tab w:val="clear" w:pos="1440"/>
          <w:tab w:val="num" w:pos="1560"/>
        </w:tabs>
        <w:ind w:left="0" w:firstLine="709"/>
      </w:pPr>
      <w:r w:rsidRPr="004E6963">
        <w:t>Комиссия состоит из шести человек, ее членами являются представители Банка и Клиента, по три человека от каждой Стороны</w:t>
      </w:r>
      <w:smartTag w:uri="urn:schemas-microsoft-com:office:smarttags" w:element="PersonName">
        <w:r w:rsidRPr="004E6963">
          <w:t>.</w:t>
        </w:r>
      </w:smartTag>
    </w:p>
    <w:p w:rsidR="00D77D6F" w:rsidRPr="004E6963" w:rsidRDefault="00D77D6F" w:rsidP="00E073DC">
      <w:pPr>
        <w:pStyle w:val="2"/>
        <w:numPr>
          <w:ilvl w:val="2"/>
          <w:numId w:val="3"/>
        </w:numPr>
        <w:tabs>
          <w:tab w:val="clear" w:pos="1440"/>
          <w:tab w:val="num" w:pos="1560"/>
        </w:tabs>
        <w:ind w:left="0" w:firstLine="709"/>
      </w:pPr>
      <w:r w:rsidRPr="004E6963">
        <w:t>Комиссия создается на срок до 15 дней</w:t>
      </w:r>
      <w:smartTag w:uri="urn:schemas-microsoft-com:office:smarttags" w:element="PersonName">
        <w:r w:rsidRPr="004E6963">
          <w:t>.</w:t>
        </w:r>
      </w:smartTag>
      <w:r w:rsidRPr="004E6963">
        <w:t xml:space="preserve"> В исключительных случаях срок работы Комиссии может быть продлен до 30 дней</w:t>
      </w:r>
      <w:smartTag w:uri="urn:schemas-microsoft-com:office:smarttags" w:element="PersonName">
        <w:r w:rsidRPr="004E6963">
          <w:t>.</w:t>
        </w:r>
      </w:smartTag>
    </w:p>
    <w:p w:rsidR="00D77D6F" w:rsidRPr="004E6963" w:rsidRDefault="00D77D6F" w:rsidP="00E073DC">
      <w:pPr>
        <w:pStyle w:val="2"/>
        <w:numPr>
          <w:ilvl w:val="2"/>
          <w:numId w:val="3"/>
        </w:numPr>
        <w:tabs>
          <w:tab w:val="clear" w:pos="1440"/>
          <w:tab w:val="num" w:pos="1560"/>
        </w:tabs>
        <w:ind w:left="0" w:firstLine="709"/>
      </w:pPr>
      <w:r w:rsidRPr="004E6963">
        <w:t>Комиссия осуществляет свою работу в месте нахождения Банка, с использованием компьютера Банка, соответствующего требованиям, изложенным в Приложении № 2 к настоящему Соглашению, установленной на него Системой и ключевых дискет, необходимых для разрешения конфликта Сторон</w:t>
      </w:r>
      <w:smartTag w:uri="urn:schemas-microsoft-com:office:smarttags" w:element="PersonName">
        <w:r w:rsidRPr="004E6963">
          <w:t>.</w:t>
        </w:r>
      </w:smartTag>
      <w:r w:rsidRPr="004E6963">
        <w:t xml:space="preserve"> Зарегистрированные ключи</w:t>
      </w:r>
      <w:r w:rsidR="007E1AD6">
        <w:t xml:space="preserve"> проверки ЭП</w:t>
      </w:r>
      <w:r w:rsidRPr="004E6963">
        <w:t xml:space="preserve"> абонентов, Карточки регистрации ключей</w:t>
      </w:r>
      <w:r w:rsidR="007E1AD6">
        <w:t xml:space="preserve"> проверки ЭП</w:t>
      </w:r>
      <w:r w:rsidRPr="004E6963">
        <w:t xml:space="preserve"> хранятся в Банке и предоставляются Комиссии</w:t>
      </w:r>
      <w:smartTag w:uri="urn:schemas-microsoft-com:office:smarttags" w:element="PersonName">
        <w:r w:rsidRPr="004E6963">
          <w:t>.</w:t>
        </w:r>
      </w:smartTag>
    </w:p>
    <w:p w:rsidR="00D77D6F" w:rsidRPr="004E6963" w:rsidRDefault="00D77D6F" w:rsidP="00E073DC">
      <w:pPr>
        <w:pStyle w:val="2"/>
        <w:numPr>
          <w:ilvl w:val="2"/>
          <w:numId w:val="3"/>
        </w:numPr>
        <w:tabs>
          <w:tab w:val="clear" w:pos="1440"/>
          <w:tab w:val="num" w:pos="1560"/>
        </w:tabs>
        <w:ind w:left="0" w:firstLine="709"/>
      </w:pPr>
      <w:r w:rsidRPr="004E6963">
        <w:lastRenderedPageBreak/>
        <w:t>Комиссия производит необходимые действия по разрешению конфликта и принимает решение о Подтверждении подлинности ЭП в ЭД</w:t>
      </w:r>
      <w:smartTag w:uri="urn:schemas-microsoft-com:office:smarttags" w:element="PersonName">
        <w:r w:rsidRPr="004E6963">
          <w:t>.</w:t>
        </w:r>
      </w:smartTag>
    </w:p>
    <w:p w:rsidR="00D77D6F" w:rsidRPr="004E6963" w:rsidRDefault="00D77D6F" w:rsidP="00E073DC">
      <w:pPr>
        <w:pStyle w:val="2"/>
        <w:numPr>
          <w:ilvl w:val="2"/>
          <w:numId w:val="3"/>
        </w:numPr>
        <w:tabs>
          <w:tab w:val="clear" w:pos="1440"/>
          <w:tab w:val="num" w:pos="1560"/>
        </w:tabs>
        <w:ind w:left="0" w:firstLine="709"/>
      </w:pPr>
      <w:r w:rsidRPr="004E6963">
        <w:t>Комиссия оформляет свое решение в письменной форме в виде акта, который содержит фактические обстоятельства, послужившие основанием для возникновения разногласий, порядок работы членов Комиссии, вывод о подлинности (ложности, приеме, передаче и т</w:t>
      </w:r>
      <w:smartTag w:uri="urn:schemas-microsoft-com:office:smarttags" w:element="PersonName">
        <w:r w:rsidRPr="004E6963">
          <w:t>.</w:t>
        </w:r>
      </w:smartTag>
      <w:r w:rsidRPr="004E6963">
        <w:t>п</w:t>
      </w:r>
      <w:smartTag w:uri="urn:schemas-microsoft-com:office:smarttags" w:element="PersonName">
        <w:r w:rsidRPr="004E6963">
          <w:t>.</w:t>
        </w:r>
      </w:smartTag>
      <w:r w:rsidRPr="004E6963">
        <w:t>) оспариваемого ЭД, обоснование вывода</w:t>
      </w:r>
      <w:smartTag w:uri="urn:schemas-microsoft-com:office:smarttags" w:element="PersonName">
        <w:r w:rsidRPr="004E6963">
          <w:t>.</w:t>
        </w:r>
      </w:smartTag>
    </w:p>
    <w:p w:rsidR="00D77D6F" w:rsidRPr="004E6963" w:rsidRDefault="00D77D6F" w:rsidP="00E073DC">
      <w:pPr>
        <w:pStyle w:val="2"/>
        <w:numPr>
          <w:ilvl w:val="2"/>
          <w:numId w:val="3"/>
        </w:numPr>
        <w:tabs>
          <w:tab w:val="clear" w:pos="1440"/>
          <w:tab w:val="num" w:pos="1560"/>
        </w:tabs>
        <w:ind w:left="0" w:firstLine="709"/>
      </w:pPr>
      <w:r w:rsidRPr="004E6963">
        <w:t>Акт Комиссии составляется в двух экземплярах и подписывается всеми членами Комиссии</w:t>
      </w:r>
      <w:smartTag w:uri="urn:schemas-microsoft-com:office:smarttags" w:element="PersonName">
        <w:r w:rsidRPr="004E6963">
          <w:t>.</w:t>
        </w:r>
      </w:smartTag>
      <w:r w:rsidRPr="004E6963">
        <w:t xml:space="preserve"> Члены Комиссии, не согласные с мнением большинства, подписывают акт с особым мнением, которое прикладывается к акту</w:t>
      </w:r>
      <w:smartTag w:uri="urn:schemas-microsoft-com:office:smarttags" w:element="PersonName">
        <w:r w:rsidRPr="004E6963">
          <w:t>.</w:t>
        </w:r>
      </w:smartTag>
      <w:r w:rsidRPr="004E6963">
        <w:t xml:space="preserve"> Каждой из Сторон Комиссия направляет по одному экземпляру акта для принятия решения</w:t>
      </w:r>
      <w:smartTag w:uri="urn:schemas-microsoft-com:office:smarttags" w:element="PersonName">
        <w:r w:rsidRPr="004E6963">
          <w:t>.</w:t>
        </w:r>
      </w:smartTag>
    </w:p>
    <w:p w:rsidR="00D77D6F" w:rsidRPr="004E6963" w:rsidRDefault="00D77D6F" w:rsidP="00E073DC">
      <w:pPr>
        <w:pStyle w:val="2"/>
        <w:numPr>
          <w:ilvl w:val="2"/>
          <w:numId w:val="3"/>
        </w:numPr>
        <w:tabs>
          <w:tab w:val="clear" w:pos="1440"/>
          <w:tab w:val="num" w:pos="1560"/>
        </w:tabs>
        <w:ind w:left="0" w:firstLine="709"/>
      </w:pPr>
      <w:r w:rsidRPr="004E6963">
        <w:t>Акт Комиссии является окончательным, пересмотру не подлежит и является обязательным для Сторон</w:t>
      </w:r>
      <w:smartTag w:uri="urn:schemas-microsoft-com:office:smarttags" w:element="PersonName">
        <w:r w:rsidRPr="004E6963">
          <w:t>.</w:t>
        </w:r>
      </w:smartTag>
    </w:p>
    <w:p w:rsidR="00D77D6F" w:rsidRPr="004E6963" w:rsidRDefault="00D77D6F" w:rsidP="00E073DC">
      <w:pPr>
        <w:pStyle w:val="2"/>
        <w:numPr>
          <w:ilvl w:val="2"/>
          <w:numId w:val="3"/>
        </w:numPr>
        <w:tabs>
          <w:tab w:val="clear" w:pos="1440"/>
          <w:tab w:val="num" w:pos="1560"/>
        </w:tabs>
        <w:ind w:left="0" w:firstLine="709"/>
      </w:pPr>
      <w:r w:rsidRPr="004E6963">
        <w:t>Акт экспертной комиссии может являться доказательством при рассмотрении спора в Арбитражном суде</w:t>
      </w:r>
      <w:smartTag w:uri="urn:schemas-microsoft-com:office:smarttags" w:element="PersonName">
        <w:r w:rsidRPr="004E6963">
          <w:t>.</w:t>
        </w:r>
      </w:smartTag>
    </w:p>
    <w:p w:rsidR="00D77D6F" w:rsidRPr="004E6963" w:rsidRDefault="00D77D6F" w:rsidP="00E073DC">
      <w:pPr>
        <w:pStyle w:val="2"/>
        <w:numPr>
          <w:ilvl w:val="2"/>
          <w:numId w:val="3"/>
        </w:numPr>
        <w:tabs>
          <w:tab w:val="clear" w:pos="1440"/>
          <w:tab w:val="num" w:pos="1560"/>
        </w:tabs>
        <w:ind w:left="0" w:firstLine="709"/>
      </w:pPr>
      <w:r w:rsidRPr="004E6963">
        <w:t xml:space="preserve">При </w:t>
      </w:r>
      <w:proofErr w:type="spellStart"/>
      <w:r w:rsidRPr="004E6963">
        <w:t>недостижении</w:t>
      </w:r>
      <w:proofErr w:type="spellEnd"/>
      <w:r w:rsidRPr="004E6963">
        <w:t xml:space="preserve"> соглашения спор между Сторонами подлежит передаче на рассмотрение Арбитражного суда г</w:t>
      </w:r>
      <w:smartTag w:uri="urn:schemas-microsoft-com:office:smarttags" w:element="PersonName">
        <w:r w:rsidRPr="004E6963">
          <w:t>.</w:t>
        </w:r>
      </w:smartTag>
      <w:r w:rsidRPr="004E6963">
        <w:t xml:space="preserve"> Москвы</w:t>
      </w:r>
      <w:smartTag w:uri="urn:schemas-microsoft-com:office:smarttags" w:element="PersonName">
        <w:r w:rsidRPr="004E6963">
          <w:t>.</w:t>
        </w:r>
      </w:smartTag>
    </w:p>
    <w:p w:rsidR="00D77D6F" w:rsidRPr="004E6963" w:rsidRDefault="00D77D6F" w:rsidP="00BE41E5">
      <w:pPr>
        <w:keepNext/>
        <w:tabs>
          <w:tab w:val="left" w:pos="-3119"/>
          <w:tab w:val="num" w:pos="360"/>
        </w:tabs>
        <w:spacing w:before="180" w:after="180"/>
        <w:ind w:left="357" w:hanging="357"/>
        <w:jc w:val="center"/>
        <w:rPr>
          <w:rFonts w:ascii="Times New Roman" w:hAnsi="Times New Roman"/>
          <w:b/>
          <w:caps/>
        </w:rPr>
      </w:pPr>
      <w:r w:rsidRPr="004E6963">
        <w:rPr>
          <w:rFonts w:ascii="Times New Roman" w:hAnsi="Times New Roman"/>
          <w:b/>
          <w:caps/>
        </w:rPr>
        <w:t>Срок действия Соглашения, порядок его изменения и расторжения</w:t>
      </w:r>
    </w:p>
    <w:p w:rsidR="00D77D6F" w:rsidRPr="004E6963" w:rsidRDefault="00D77D6F" w:rsidP="0051133A">
      <w:pPr>
        <w:numPr>
          <w:ilvl w:val="1"/>
          <w:numId w:val="4"/>
        </w:numPr>
        <w:tabs>
          <w:tab w:val="clear" w:pos="792"/>
          <w:tab w:val="num" w:pos="1560"/>
        </w:tabs>
        <w:ind w:left="0" w:firstLine="720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Настоящее Соглашение вступает в силу с даты его подписания Сторонами</w:t>
      </w:r>
      <w:r w:rsidR="0051133A">
        <w:rPr>
          <w:rFonts w:ascii="Times New Roman" w:hAnsi="Times New Roman"/>
        </w:rPr>
        <w:t>, при этом ранее заключенное Соглашение утрачивает силу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7A7466">
      <w:pPr>
        <w:numPr>
          <w:ilvl w:val="1"/>
          <w:numId w:val="4"/>
        </w:numPr>
        <w:tabs>
          <w:tab w:val="clear" w:pos="792"/>
          <w:tab w:val="num" w:pos="1560"/>
        </w:tabs>
        <w:ind w:left="0" w:firstLine="720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 xml:space="preserve">Изменения и дополнения к настоящему Соглашению действительны лишь в том случае, если они совершены в письменной форме и подписаны уполномоченными представителями обеих Сторон, за исключением изменений и дополнений, указанных в пункте </w:t>
      </w:r>
      <w:r w:rsidR="000A463C">
        <w:rPr>
          <w:rFonts w:ascii="Times New Roman" w:hAnsi="Times New Roman"/>
        </w:rPr>
        <w:fldChar w:fldCharType="begin"/>
      </w:r>
      <w:r w:rsidR="000A463C">
        <w:rPr>
          <w:rFonts w:ascii="Times New Roman" w:hAnsi="Times New Roman"/>
        </w:rPr>
        <w:instrText xml:space="preserve"> REF _Ref485836598 \n \h </w:instrText>
      </w:r>
      <w:r w:rsidR="000A463C">
        <w:rPr>
          <w:rFonts w:ascii="Times New Roman" w:hAnsi="Times New Roman"/>
        </w:rPr>
      </w:r>
      <w:r w:rsidR="000A463C">
        <w:rPr>
          <w:rFonts w:ascii="Times New Roman" w:hAnsi="Times New Roman"/>
        </w:rPr>
        <w:fldChar w:fldCharType="separate"/>
      </w:r>
      <w:r w:rsidR="000A463C">
        <w:rPr>
          <w:rFonts w:ascii="Times New Roman" w:hAnsi="Times New Roman"/>
        </w:rPr>
        <w:t>7.3.6</w:t>
      </w:r>
      <w:r w:rsidR="000A463C">
        <w:rPr>
          <w:rFonts w:ascii="Times New Roman" w:hAnsi="Times New Roman"/>
        </w:rPr>
        <w:fldChar w:fldCharType="end"/>
      </w:r>
      <w:r w:rsidRPr="004E6963">
        <w:rPr>
          <w:rFonts w:ascii="Times New Roman" w:hAnsi="Times New Roman"/>
        </w:rPr>
        <w:t xml:space="preserve"> </w:t>
      </w:r>
      <w:r w:rsidR="00BE41E5">
        <w:rPr>
          <w:rFonts w:ascii="Times New Roman" w:hAnsi="Times New Roman"/>
        </w:rPr>
        <w:t xml:space="preserve">и </w:t>
      </w:r>
      <w:r w:rsidR="000A463C">
        <w:rPr>
          <w:rFonts w:ascii="Times New Roman" w:hAnsi="Times New Roman"/>
        </w:rPr>
        <w:fldChar w:fldCharType="begin"/>
      </w:r>
      <w:r w:rsidR="000A463C">
        <w:rPr>
          <w:rFonts w:ascii="Times New Roman" w:hAnsi="Times New Roman"/>
        </w:rPr>
        <w:instrText xml:space="preserve"> REF _Ref485836617 \n \h </w:instrText>
      </w:r>
      <w:r w:rsidR="000A463C">
        <w:rPr>
          <w:rFonts w:ascii="Times New Roman" w:hAnsi="Times New Roman"/>
        </w:rPr>
      </w:r>
      <w:r w:rsidR="000A463C">
        <w:rPr>
          <w:rFonts w:ascii="Times New Roman" w:hAnsi="Times New Roman"/>
        </w:rPr>
        <w:fldChar w:fldCharType="separate"/>
      </w:r>
      <w:r w:rsidR="000A463C">
        <w:rPr>
          <w:rFonts w:ascii="Times New Roman" w:hAnsi="Times New Roman"/>
        </w:rPr>
        <w:t>7.3.7</w:t>
      </w:r>
      <w:r w:rsidR="000A463C">
        <w:rPr>
          <w:rFonts w:ascii="Times New Roman" w:hAnsi="Times New Roman"/>
        </w:rPr>
        <w:fldChar w:fldCharType="end"/>
      </w:r>
      <w:r w:rsidR="00BE41E5">
        <w:rPr>
          <w:rFonts w:ascii="Times New Roman" w:hAnsi="Times New Roman"/>
        </w:rPr>
        <w:t xml:space="preserve"> </w:t>
      </w:r>
      <w:r w:rsidRPr="004E6963">
        <w:rPr>
          <w:rFonts w:ascii="Times New Roman" w:hAnsi="Times New Roman"/>
        </w:rPr>
        <w:t>настоящего Соглашения.</w:t>
      </w:r>
    </w:p>
    <w:p w:rsidR="00D77D6F" w:rsidRPr="004E6963" w:rsidRDefault="00D77D6F" w:rsidP="007A7466">
      <w:pPr>
        <w:numPr>
          <w:ilvl w:val="1"/>
          <w:numId w:val="4"/>
        </w:numPr>
        <w:tabs>
          <w:tab w:val="clear" w:pos="792"/>
          <w:tab w:val="num" w:pos="1560"/>
        </w:tabs>
        <w:ind w:left="0" w:firstLine="720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Клиент имеет право в одностороннем порядке расторгнуть настоящее Соглашение в любое время, направив в Банк письменное заявление о расторжении настоящего Соглашения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  <w:r w:rsidRPr="004E6963">
        <w:rPr>
          <w:rFonts w:ascii="Times New Roman" w:hAnsi="Times New Roman"/>
        </w:rPr>
        <w:t xml:space="preserve"> </w:t>
      </w:r>
    </w:p>
    <w:p w:rsidR="00D77D6F" w:rsidRPr="004E6963" w:rsidRDefault="00D77D6F" w:rsidP="007A7466">
      <w:pPr>
        <w:numPr>
          <w:ilvl w:val="1"/>
          <w:numId w:val="4"/>
        </w:numPr>
        <w:tabs>
          <w:tab w:val="clear" w:pos="792"/>
          <w:tab w:val="num" w:pos="1560"/>
        </w:tabs>
        <w:ind w:left="0" w:firstLine="720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В случае расторжения любого Договора между Сторонами, настоящее Соглашение прекращает свое действие для данного Договора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</w:p>
    <w:p w:rsidR="00D77D6F" w:rsidRPr="004E6963" w:rsidRDefault="00D77D6F" w:rsidP="007A7466">
      <w:pPr>
        <w:numPr>
          <w:ilvl w:val="1"/>
          <w:numId w:val="4"/>
        </w:numPr>
        <w:tabs>
          <w:tab w:val="clear" w:pos="792"/>
          <w:tab w:val="num" w:pos="1560"/>
        </w:tabs>
        <w:ind w:left="0" w:firstLine="720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>Настоящее Соглашение составлено в  двух экземплярах, по одному экземпляру для каждой из Сторон</w:t>
      </w:r>
      <w:smartTag w:uri="urn:schemas-microsoft-com:office:smarttags" w:element="PersonName">
        <w:r w:rsidRPr="004E6963">
          <w:rPr>
            <w:rFonts w:ascii="Times New Roman" w:hAnsi="Times New Roman"/>
          </w:rPr>
          <w:t>.</w:t>
        </w:r>
      </w:smartTag>
      <w:r w:rsidRPr="004E6963">
        <w:rPr>
          <w:rFonts w:ascii="Times New Roman" w:hAnsi="Times New Roman"/>
        </w:rPr>
        <w:t xml:space="preserve"> </w:t>
      </w:r>
    </w:p>
    <w:p w:rsidR="00D77D6F" w:rsidRPr="004E6963" w:rsidRDefault="00D77D6F" w:rsidP="00D77D6F">
      <w:pPr>
        <w:numPr>
          <w:ilvl w:val="1"/>
          <w:numId w:val="4"/>
        </w:numPr>
        <w:tabs>
          <w:tab w:val="clear" w:pos="792"/>
          <w:tab w:val="num" w:pos="1560"/>
        </w:tabs>
        <w:ind w:left="567" w:firstLine="153"/>
        <w:jc w:val="both"/>
        <w:rPr>
          <w:rFonts w:ascii="Times New Roman" w:hAnsi="Times New Roman"/>
        </w:rPr>
      </w:pPr>
      <w:r w:rsidRPr="004E6963">
        <w:rPr>
          <w:rFonts w:ascii="Times New Roman" w:hAnsi="Times New Roman"/>
        </w:rPr>
        <w:t xml:space="preserve">Неотъемлемой частью настоящего </w:t>
      </w:r>
      <w:r w:rsidRPr="004E6963">
        <w:rPr>
          <w:rFonts w:ascii="Times New Roman" w:hAnsi="Times New Roman"/>
          <w:lang w:val="en-US"/>
        </w:rPr>
        <w:t>C</w:t>
      </w:r>
      <w:r w:rsidRPr="004E6963">
        <w:rPr>
          <w:rFonts w:ascii="Times New Roman" w:hAnsi="Times New Roman"/>
        </w:rPr>
        <w:t>оглашения являются:</w:t>
      </w:r>
    </w:p>
    <w:p w:rsidR="00D77D6F" w:rsidRPr="004E6963" w:rsidRDefault="00D77D6F" w:rsidP="00D77D6F">
      <w:pPr>
        <w:pStyle w:val="a9"/>
        <w:numPr>
          <w:ilvl w:val="0"/>
          <w:numId w:val="16"/>
        </w:numPr>
        <w:spacing w:before="0" w:after="0"/>
        <w:ind w:hanging="459"/>
      </w:pPr>
      <w:r w:rsidRPr="004E6963">
        <w:t>Приложение №</w:t>
      </w:r>
      <w:r w:rsidR="00830833">
        <w:t xml:space="preserve"> </w:t>
      </w:r>
      <w:r w:rsidRPr="004E6963">
        <w:t>1 Карточка регистрации ключа</w:t>
      </w:r>
      <w:r w:rsidR="007E1AD6">
        <w:t xml:space="preserve"> проверки ЭП</w:t>
      </w:r>
      <w:r w:rsidRPr="004E6963">
        <w:t>;</w:t>
      </w:r>
    </w:p>
    <w:p w:rsidR="00D77D6F" w:rsidRPr="004E6963" w:rsidRDefault="00D77D6F" w:rsidP="00D77D6F">
      <w:pPr>
        <w:pStyle w:val="a9"/>
        <w:numPr>
          <w:ilvl w:val="0"/>
          <w:numId w:val="16"/>
        </w:numPr>
        <w:spacing w:before="0" w:after="0"/>
        <w:ind w:hanging="459"/>
      </w:pPr>
      <w:r w:rsidRPr="004E6963">
        <w:t>Приложение №</w:t>
      </w:r>
      <w:r w:rsidR="00830833">
        <w:t xml:space="preserve"> </w:t>
      </w:r>
      <w:r w:rsidRPr="004E6963">
        <w:t>2 Требования к аппаратно-программному обеспечению Клиента для работы по Системе «Банк-Клиент»;</w:t>
      </w:r>
    </w:p>
    <w:p w:rsidR="00D77D6F" w:rsidRDefault="00D77D6F" w:rsidP="00D77D6F">
      <w:pPr>
        <w:pStyle w:val="a9"/>
        <w:numPr>
          <w:ilvl w:val="0"/>
          <w:numId w:val="16"/>
        </w:numPr>
        <w:spacing w:before="0" w:after="0"/>
        <w:ind w:hanging="459"/>
      </w:pPr>
      <w:r w:rsidRPr="004E6963">
        <w:t>Приложение №</w:t>
      </w:r>
      <w:r w:rsidR="00830833">
        <w:t xml:space="preserve"> </w:t>
      </w:r>
      <w:r w:rsidRPr="004E6963">
        <w:t>3 Акт приема–передачи программных и криптографических средств</w:t>
      </w:r>
      <w:r w:rsidR="00B10228">
        <w:t xml:space="preserve"> и ключа ЭП</w:t>
      </w:r>
      <w:r>
        <w:t>;</w:t>
      </w:r>
    </w:p>
    <w:p w:rsidR="00D77D6F" w:rsidRPr="004E6963" w:rsidRDefault="00830833" w:rsidP="00D77D6F">
      <w:pPr>
        <w:pStyle w:val="a9"/>
        <w:numPr>
          <w:ilvl w:val="0"/>
          <w:numId w:val="16"/>
        </w:numPr>
        <w:spacing w:before="0" w:after="0"/>
        <w:ind w:hanging="459"/>
      </w:pPr>
      <w:r>
        <w:t xml:space="preserve">Приложение № 4 </w:t>
      </w:r>
      <w:r w:rsidR="00D77D6F">
        <w:t>Регламент</w:t>
      </w:r>
      <w:r w:rsidR="00841AE1">
        <w:t xml:space="preserve"> Корпоративного</w:t>
      </w:r>
      <w:r w:rsidR="00D77D6F">
        <w:t xml:space="preserve"> Удостоверяющего центра</w:t>
      </w:r>
      <w:r>
        <w:t xml:space="preserve"> </w:t>
      </w:r>
      <w:r w:rsidR="00C25D57">
        <w:t>АО</w:t>
      </w:r>
      <w:r w:rsidR="00524BAD">
        <w:t xml:space="preserve"> </w:t>
      </w:r>
      <w:r w:rsidR="00C25D57">
        <w:t>Банк</w:t>
      </w:r>
      <w:r w:rsidR="00524BAD">
        <w:t xml:space="preserve"> «Национальный стандарт»</w:t>
      </w:r>
      <w:smartTag w:uri="urn:schemas-microsoft-com:office:smarttags" w:element="PersonName">
        <w:r w:rsidR="00D77D6F" w:rsidRPr="004E6963">
          <w:t>.</w:t>
        </w:r>
      </w:smartTag>
    </w:p>
    <w:p w:rsidR="00D77D6F" w:rsidRPr="004E6963" w:rsidRDefault="00D77D6F" w:rsidP="00D77D6F">
      <w:pPr>
        <w:tabs>
          <w:tab w:val="left" w:pos="-3119"/>
          <w:tab w:val="num" w:pos="360"/>
        </w:tabs>
        <w:spacing w:before="180" w:after="180"/>
        <w:ind w:left="360" w:hanging="360"/>
        <w:jc w:val="center"/>
        <w:rPr>
          <w:rFonts w:ascii="Times New Roman" w:hAnsi="Times New Roman"/>
          <w:b/>
          <w:caps/>
        </w:rPr>
      </w:pPr>
      <w:r w:rsidRPr="004E6963">
        <w:rPr>
          <w:rFonts w:ascii="Times New Roman" w:hAnsi="Times New Roman"/>
          <w:b/>
          <w:caps/>
        </w:rPr>
        <w:t>реквизиты сторон</w:t>
      </w:r>
    </w:p>
    <w:p w:rsidR="00D77D6F" w:rsidRPr="004E6963" w:rsidRDefault="00D77D6F" w:rsidP="00D77D6F">
      <w:pPr>
        <w:numPr>
          <w:ilvl w:val="1"/>
          <w:numId w:val="5"/>
        </w:numPr>
        <w:tabs>
          <w:tab w:val="left" w:pos="1418"/>
          <w:tab w:val="left" w:pos="2552"/>
        </w:tabs>
        <w:ind w:left="0" w:firstLine="720"/>
        <w:rPr>
          <w:rFonts w:ascii="Times New Roman" w:hAnsi="Times New Roman"/>
          <w:b/>
        </w:rPr>
      </w:pPr>
      <w:r w:rsidRPr="004E6963">
        <w:rPr>
          <w:rFonts w:ascii="Times New Roman" w:hAnsi="Times New Roman"/>
          <w:b/>
        </w:rPr>
        <w:t>Банк:</w:t>
      </w:r>
      <w:r w:rsidRPr="004E6963">
        <w:rPr>
          <w:rFonts w:ascii="Times New Roman" w:hAnsi="Times New Roman"/>
          <w:b/>
        </w:rPr>
        <w:tab/>
      </w:r>
      <w:r w:rsidR="00471760">
        <w:rPr>
          <w:rFonts w:ascii="Times New Roman" w:hAnsi="Times New Roman"/>
          <w:b/>
          <w:i/>
        </w:rPr>
        <w:t>А</w:t>
      </w:r>
      <w:r w:rsidR="00BA535B">
        <w:rPr>
          <w:rFonts w:ascii="Times New Roman" w:hAnsi="Times New Roman"/>
          <w:b/>
          <w:i/>
        </w:rPr>
        <w:t>кционерное общество</w:t>
      </w:r>
      <w:r w:rsidRPr="004E6963">
        <w:rPr>
          <w:rFonts w:ascii="Times New Roman" w:hAnsi="Times New Roman"/>
          <w:b/>
          <w:i/>
        </w:rPr>
        <w:t xml:space="preserve"> </w:t>
      </w:r>
      <w:r w:rsidR="00471760">
        <w:rPr>
          <w:rFonts w:ascii="Times New Roman" w:hAnsi="Times New Roman"/>
          <w:b/>
          <w:i/>
        </w:rPr>
        <w:t>Банк</w:t>
      </w:r>
      <w:r w:rsidRPr="004E6963">
        <w:rPr>
          <w:rFonts w:ascii="Times New Roman" w:hAnsi="Times New Roman"/>
          <w:b/>
          <w:i/>
        </w:rPr>
        <w:t xml:space="preserve"> «Национальный стандарт»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2518"/>
        <w:gridCol w:w="6768"/>
      </w:tblGrid>
      <w:tr w:rsidR="00D77D6F" w:rsidRPr="004E6963" w:rsidTr="00956B62">
        <w:tc>
          <w:tcPr>
            <w:tcW w:w="2518" w:type="dxa"/>
          </w:tcPr>
          <w:p w:rsidR="00D77D6F" w:rsidRPr="004E6963" w:rsidRDefault="00100FF5" w:rsidP="00BF4134">
            <w:pPr>
              <w:keepNext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Местонахождение</w:t>
            </w:r>
            <w:r w:rsidR="00BF4134">
              <w:rPr>
                <w:rFonts w:ascii="Times New Roman" w:hAnsi="Times New Roman"/>
              </w:rPr>
              <w:t xml:space="preserve"> и почтовый адрес</w:t>
            </w:r>
            <w:r w:rsidR="00D77D6F" w:rsidRPr="004E6963">
              <w:rPr>
                <w:rFonts w:ascii="Times New Roman" w:hAnsi="Times New Roman"/>
              </w:rPr>
              <w:t>:</w:t>
            </w:r>
          </w:p>
        </w:tc>
        <w:tc>
          <w:tcPr>
            <w:tcW w:w="6768" w:type="dxa"/>
            <w:vAlign w:val="center"/>
          </w:tcPr>
          <w:p w:rsidR="00D77D6F" w:rsidRPr="004E6963" w:rsidRDefault="002F36C8" w:rsidP="00BF4134">
            <w:pPr>
              <w:pStyle w:val="11"/>
              <w:keepNext/>
              <w:jc w:val="left"/>
              <w:rPr>
                <w:rFonts w:ascii="Times New Roman" w:hAnsi="Times New Roman"/>
                <w:b/>
                <w:snapToGrid/>
                <w:lang w:val="ru-RU"/>
              </w:rPr>
            </w:pPr>
            <w:r w:rsidRPr="003D39BC">
              <w:rPr>
                <w:rFonts w:ascii="Times New Roman" w:hAnsi="Times New Roman"/>
                <w:bCs/>
                <w:iCs/>
                <w:lang w:val="ru-RU"/>
              </w:rPr>
              <w:t>115093</w:t>
            </w:r>
            <w:r>
              <w:rPr>
                <w:rFonts w:ascii="Times New Roman" w:hAnsi="Times New Roman"/>
                <w:bCs/>
                <w:iCs/>
                <w:lang w:val="ru-RU"/>
              </w:rPr>
              <w:t>,</w:t>
            </w:r>
            <w:r w:rsidRPr="004E6963">
              <w:rPr>
                <w:rFonts w:ascii="Times New Roman" w:hAnsi="Times New Roman"/>
                <w:bCs/>
                <w:iCs/>
                <w:lang w:val="ru-RU"/>
              </w:rPr>
              <w:t xml:space="preserve"> Москва, </w:t>
            </w:r>
            <w:r>
              <w:rPr>
                <w:rFonts w:ascii="Times New Roman" w:hAnsi="Times New Roman"/>
                <w:bCs/>
                <w:iCs/>
                <w:lang w:val="ru-RU"/>
              </w:rPr>
              <w:t>Партийный пер., д. 1, корп. 57, стр. 2, 3</w:t>
            </w:r>
          </w:p>
        </w:tc>
      </w:tr>
      <w:tr w:rsidR="00D77D6F" w:rsidRPr="004E6963" w:rsidTr="00956B62">
        <w:tc>
          <w:tcPr>
            <w:tcW w:w="2518" w:type="dxa"/>
          </w:tcPr>
          <w:p w:rsidR="00D77D6F" w:rsidRPr="004E6963" w:rsidRDefault="00D77D6F" w:rsidP="00AE2DE4">
            <w:pPr>
              <w:keepNext/>
              <w:jc w:val="both"/>
              <w:rPr>
                <w:rFonts w:ascii="Times New Roman" w:hAnsi="Times New Roman"/>
                <w:b/>
              </w:rPr>
            </w:pPr>
            <w:r w:rsidRPr="004E6963">
              <w:rPr>
                <w:rFonts w:ascii="Times New Roman" w:hAnsi="Times New Roman"/>
              </w:rPr>
              <w:t>Банковские реквизиты:</w:t>
            </w:r>
          </w:p>
        </w:tc>
        <w:tc>
          <w:tcPr>
            <w:tcW w:w="6768" w:type="dxa"/>
          </w:tcPr>
          <w:p w:rsidR="00D77D6F" w:rsidRPr="004E6963" w:rsidRDefault="00D77D6F" w:rsidP="00BF4134">
            <w:pPr>
              <w:widowControl w:val="0"/>
              <w:tabs>
                <w:tab w:val="left" w:pos="0"/>
              </w:tabs>
              <w:rPr>
                <w:rFonts w:ascii="Times New Roman" w:hAnsi="Times New Roman"/>
              </w:rPr>
            </w:pPr>
            <w:r w:rsidRPr="004E6963">
              <w:rPr>
                <w:rFonts w:ascii="Times New Roman" w:hAnsi="Times New Roman"/>
              </w:rPr>
              <w:t xml:space="preserve">Корреспондентский счет № </w:t>
            </w:r>
            <w:r w:rsidR="00E0517C" w:rsidRPr="00E0517C">
              <w:rPr>
                <w:rFonts w:ascii="Times New Roman" w:hAnsi="Times New Roman"/>
              </w:rPr>
              <w:t>30101810045250000498 в ГУ Банка России по Центральному федеральному округу</w:t>
            </w:r>
            <w:r w:rsidR="00BF4134">
              <w:rPr>
                <w:rFonts w:ascii="Times New Roman" w:hAnsi="Times New Roman"/>
              </w:rPr>
              <w:t xml:space="preserve">, </w:t>
            </w:r>
            <w:r w:rsidRPr="004E6963">
              <w:rPr>
                <w:rFonts w:ascii="Times New Roman" w:hAnsi="Times New Roman"/>
              </w:rPr>
              <w:t xml:space="preserve">БИК </w:t>
            </w:r>
            <w:r w:rsidR="007B33DC">
              <w:rPr>
                <w:rFonts w:ascii="Times New Roman" w:hAnsi="Times New Roman"/>
              </w:rPr>
              <w:t>0</w:t>
            </w:r>
            <w:r w:rsidRPr="004E6963">
              <w:rPr>
                <w:rFonts w:ascii="Times New Roman" w:hAnsi="Times New Roman"/>
                <w:bCs/>
                <w:iCs/>
              </w:rPr>
              <w:t>445</w:t>
            </w:r>
            <w:r w:rsidR="00E0517C">
              <w:rPr>
                <w:rFonts w:ascii="Times New Roman" w:hAnsi="Times New Roman"/>
                <w:bCs/>
                <w:iCs/>
              </w:rPr>
              <w:t>2</w:t>
            </w:r>
            <w:r w:rsidRPr="004E6963">
              <w:rPr>
                <w:rFonts w:ascii="Times New Roman" w:hAnsi="Times New Roman"/>
                <w:bCs/>
                <w:iCs/>
              </w:rPr>
              <w:t>5498</w:t>
            </w:r>
          </w:p>
        </w:tc>
      </w:tr>
      <w:tr w:rsidR="00BF4134" w:rsidRPr="004E6963" w:rsidTr="00956B62">
        <w:tc>
          <w:tcPr>
            <w:tcW w:w="2518" w:type="dxa"/>
          </w:tcPr>
          <w:p w:rsidR="00BF4134" w:rsidRPr="004E6963" w:rsidRDefault="00BF4134" w:rsidP="00AE2DE4">
            <w:pPr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6768" w:type="dxa"/>
          </w:tcPr>
          <w:p w:rsidR="00BF4134" w:rsidRPr="004E6963" w:rsidRDefault="00BF4134" w:rsidP="009351EC">
            <w:pPr>
              <w:widowControl w:val="0"/>
              <w:tabs>
                <w:tab w:val="left" w:pos="0"/>
              </w:tabs>
              <w:rPr>
                <w:rFonts w:ascii="Times New Roman" w:hAnsi="Times New Roman"/>
              </w:rPr>
            </w:pPr>
            <w:r w:rsidRPr="004E6963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  <w:bCs/>
                <w:iCs/>
              </w:rPr>
              <w:t xml:space="preserve">7750056688, КПП </w:t>
            </w:r>
            <w:r w:rsidRPr="00BF4134">
              <w:rPr>
                <w:rFonts w:ascii="Times New Roman" w:hAnsi="Times New Roman"/>
                <w:bCs/>
                <w:iCs/>
              </w:rPr>
              <w:t>77</w:t>
            </w:r>
            <w:r w:rsidR="009351EC">
              <w:rPr>
                <w:rFonts w:ascii="Times New Roman" w:hAnsi="Times New Roman"/>
                <w:bCs/>
                <w:iCs/>
              </w:rPr>
              <w:t>2</w:t>
            </w:r>
            <w:r w:rsidRPr="00BF4134">
              <w:rPr>
                <w:rFonts w:ascii="Times New Roman" w:hAnsi="Times New Roman"/>
                <w:bCs/>
                <w:iCs/>
              </w:rPr>
              <w:t>501001</w:t>
            </w:r>
          </w:p>
        </w:tc>
      </w:tr>
      <w:tr w:rsidR="00D77D6F" w:rsidRPr="004E6963" w:rsidTr="00956B62">
        <w:tc>
          <w:tcPr>
            <w:tcW w:w="2518" w:type="dxa"/>
          </w:tcPr>
          <w:p w:rsidR="00D77D6F" w:rsidRPr="004E6963" w:rsidRDefault="00D77D6F" w:rsidP="00100FF5">
            <w:pPr>
              <w:keepNext/>
              <w:rPr>
                <w:rFonts w:ascii="Times New Roman" w:hAnsi="Times New Roman"/>
                <w:b/>
              </w:rPr>
            </w:pPr>
            <w:r w:rsidRPr="004E6963">
              <w:rPr>
                <w:rFonts w:ascii="Times New Roman" w:hAnsi="Times New Roman"/>
              </w:rPr>
              <w:t>Телефон:</w:t>
            </w:r>
          </w:p>
        </w:tc>
        <w:tc>
          <w:tcPr>
            <w:tcW w:w="6768" w:type="dxa"/>
          </w:tcPr>
          <w:p w:rsidR="00D77D6F" w:rsidRPr="004E6963" w:rsidRDefault="00100FF5" w:rsidP="00100FF5">
            <w:pPr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 (495) 725-5927</w:t>
            </w:r>
          </w:p>
        </w:tc>
      </w:tr>
      <w:tr w:rsidR="00100FF5" w:rsidRPr="004E6963" w:rsidTr="00956B62">
        <w:tc>
          <w:tcPr>
            <w:tcW w:w="2518" w:type="dxa"/>
          </w:tcPr>
          <w:p w:rsidR="00100FF5" w:rsidRPr="00100FF5" w:rsidRDefault="00100FF5" w:rsidP="00610457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</w:t>
            </w:r>
            <w:r w:rsidRPr="004E6963">
              <w:rPr>
                <w:rFonts w:ascii="Times New Roman" w:hAnsi="Times New Roman"/>
              </w:rPr>
              <w:t>:</w:t>
            </w:r>
          </w:p>
        </w:tc>
        <w:tc>
          <w:tcPr>
            <w:tcW w:w="6768" w:type="dxa"/>
          </w:tcPr>
          <w:p w:rsidR="00100FF5" w:rsidRPr="004E6963" w:rsidRDefault="00100FF5" w:rsidP="00610457">
            <w:pPr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 (495) 725-5926</w:t>
            </w:r>
          </w:p>
        </w:tc>
      </w:tr>
    </w:tbl>
    <w:p w:rsidR="00D77D6F" w:rsidRPr="004E6963" w:rsidRDefault="00D77D6F" w:rsidP="00D77D6F">
      <w:pPr>
        <w:keepNext/>
        <w:ind w:firstLine="720"/>
        <w:rPr>
          <w:rFonts w:ascii="Times New Roman" w:hAnsi="Times New Roman"/>
        </w:rPr>
      </w:pPr>
    </w:p>
    <w:p w:rsidR="00D77D6F" w:rsidRPr="004E6963" w:rsidRDefault="00D77D6F" w:rsidP="00D77D6F">
      <w:pPr>
        <w:keepNext/>
        <w:ind w:firstLine="720"/>
        <w:rPr>
          <w:rFonts w:ascii="Times New Roman" w:hAnsi="Times New Roman"/>
          <w:b/>
        </w:rPr>
      </w:pPr>
      <w:r w:rsidRPr="004E6963">
        <w:rPr>
          <w:rFonts w:ascii="Times New Roman" w:hAnsi="Times New Roman"/>
          <w:b/>
        </w:rPr>
        <w:t>12</w:t>
      </w:r>
      <w:smartTag w:uri="urn:schemas-microsoft-com:office:smarttags" w:element="PersonName">
        <w:r w:rsidRPr="004E6963">
          <w:rPr>
            <w:rFonts w:ascii="Times New Roman" w:hAnsi="Times New Roman"/>
            <w:b/>
          </w:rPr>
          <w:t>.</w:t>
        </w:r>
      </w:smartTag>
      <w:r w:rsidRPr="004E6963">
        <w:rPr>
          <w:rFonts w:ascii="Times New Roman" w:hAnsi="Times New Roman"/>
          <w:b/>
        </w:rPr>
        <w:t>2</w:t>
      </w:r>
      <w:smartTag w:uri="urn:schemas-microsoft-com:office:smarttags" w:element="PersonName">
        <w:r w:rsidRPr="004E6963">
          <w:rPr>
            <w:rFonts w:ascii="Times New Roman" w:hAnsi="Times New Roman"/>
            <w:b/>
          </w:rPr>
          <w:t>.</w:t>
        </w:r>
      </w:smartTag>
      <w:r w:rsidRPr="004E6963">
        <w:rPr>
          <w:rFonts w:ascii="Times New Roman" w:hAnsi="Times New Roman"/>
          <w:b/>
        </w:rPr>
        <w:tab/>
        <w:t>Клиент:</w:t>
      </w:r>
      <w:r w:rsidR="002D136A">
        <w:rPr>
          <w:rFonts w:ascii="Times New Roman" w:hAnsi="Times New Roman"/>
          <w:b/>
        </w:rPr>
        <w:t xml:space="preserve">    </w:t>
      </w:r>
      <w:r w:rsidR="007441BA">
        <w:rPr>
          <w:rFonts w:ascii="Times New Roman" w:hAnsi="Times New Roman"/>
          <w:b/>
        </w:rPr>
        <w:t>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768"/>
      </w:tblGrid>
      <w:tr w:rsidR="00D77D6F" w:rsidRPr="004E6963" w:rsidTr="00AE2DE4">
        <w:tc>
          <w:tcPr>
            <w:tcW w:w="2518" w:type="dxa"/>
          </w:tcPr>
          <w:p w:rsidR="00D77D6F" w:rsidRPr="004E6963" w:rsidRDefault="00D77D6F" w:rsidP="00AE2DE4">
            <w:pPr>
              <w:keepNext/>
              <w:jc w:val="both"/>
              <w:rPr>
                <w:rFonts w:ascii="Times New Roman" w:hAnsi="Times New Roman"/>
                <w:b/>
              </w:rPr>
            </w:pPr>
            <w:r w:rsidRPr="004E6963">
              <w:rPr>
                <w:rFonts w:ascii="Times New Roman" w:hAnsi="Times New Roman"/>
              </w:rPr>
              <w:t>Местонахождение:</w:t>
            </w:r>
            <w:r w:rsidR="00471760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6768" w:type="dxa"/>
          </w:tcPr>
          <w:p w:rsidR="00D77D6F" w:rsidRPr="002D136A" w:rsidRDefault="00D77D6F" w:rsidP="00AE2DE4">
            <w:pPr>
              <w:pStyle w:val="11"/>
              <w:keepNext/>
              <w:rPr>
                <w:rFonts w:ascii="Times New Roman" w:hAnsi="Times New Roman"/>
                <w:snapToGrid/>
                <w:lang w:val="ru-RU"/>
              </w:rPr>
            </w:pPr>
          </w:p>
        </w:tc>
      </w:tr>
      <w:tr w:rsidR="00D77D6F" w:rsidRPr="004E6963" w:rsidTr="00AE2DE4">
        <w:tc>
          <w:tcPr>
            <w:tcW w:w="2518" w:type="dxa"/>
          </w:tcPr>
          <w:p w:rsidR="00D77D6F" w:rsidRPr="004E6963" w:rsidRDefault="00D77D6F" w:rsidP="00AE2DE4">
            <w:pPr>
              <w:keepNext/>
              <w:jc w:val="both"/>
              <w:rPr>
                <w:rFonts w:ascii="Times New Roman" w:hAnsi="Times New Roman"/>
                <w:b/>
              </w:rPr>
            </w:pPr>
            <w:r w:rsidRPr="004E6963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6768" w:type="dxa"/>
          </w:tcPr>
          <w:p w:rsidR="00D77D6F" w:rsidRPr="002D136A" w:rsidRDefault="00D77D6F" w:rsidP="00AE2DE4">
            <w:pPr>
              <w:pStyle w:val="11"/>
              <w:keepNext/>
              <w:jc w:val="left"/>
              <w:rPr>
                <w:rFonts w:ascii="Times New Roman" w:hAnsi="Times New Roman"/>
                <w:snapToGrid/>
                <w:lang w:val="ru-RU"/>
              </w:rPr>
            </w:pPr>
          </w:p>
        </w:tc>
      </w:tr>
      <w:tr w:rsidR="00D77D6F" w:rsidRPr="004E6963" w:rsidTr="00AE2DE4">
        <w:tc>
          <w:tcPr>
            <w:tcW w:w="2518" w:type="dxa"/>
          </w:tcPr>
          <w:p w:rsidR="00D77D6F" w:rsidRPr="004E6963" w:rsidRDefault="00D77D6F" w:rsidP="00AE2DE4">
            <w:pPr>
              <w:keepNext/>
              <w:jc w:val="both"/>
              <w:rPr>
                <w:rFonts w:ascii="Times New Roman" w:hAnsi="Times New Roman"/>
                <w:b/>
              </w:rPr>
            </w:pPr>
            <w:r w:rsidRPr="004E6963">
              <w:rPr>
                <w:rFonts w:ascii="Times New Roman" w:hAnsi="Times New Roman"/>
              </w:rPr>
              <w:t>Банковские реквизиты:</w:t>
            </w:r>
          </w:p>
        </w:tc>
        <w:tc>
          <w:tcPr>
            <w:tcW w:w="6768" w:type="dxa"/>
          </w:tcPr>
          <w:p w:rsidR="00D77D6F" w:rsidRPr="002D136A" w:rsidRDefault="00D77D6F" w:rsidP="00AE2DE4">
            <w:pPr>
              <w:keepNext/>
              <w:rPr>
                <w:rFonts w:ascii="Times New Roman" w:hAnsi="Times New Roman"/>
              </w:rPr>
            </w:pPr>
          </w:p>
        </w:tc>
      </w:tr>
      <w:tr w:rsidR="00D77D6F" w:rsidRPr="004E6963" w:rsidTr="00AE2DE4">
        <w:tc>
          <w:tcPr>
            <w:tcW w:w="2518" w:type="dxa"/>
          </w:tcPr>
          <w:p w:rsidR="00D77D6F" w:rsidRPr="004E6963" w:rsidRDefault="00D77D6F" w:rsidP="00AE2DE4">
            <w:pPr>
              <w:keepNext/>
              <w:rPr>
                <w:rFonts w:ascii="Times New Roman" w:hAnsi="Times New Roman"/>
                <w:b/>
              </w:rPr>
            </w:pPr>
            <w:r w:rsidRPr="004E6963">
              <w:rPr>
                <w:rFonts w:ascii="Times New Roman" w:hAnsi="Times New Roman"/>
              </w:rPr>
              <w:t>Телефоны:</w:t>
            </w:r>
          </w:p>
        </w:tc>
        <w:tc>
          <w:tcPr>
            <w:tcW w:w="6768" w:type="dxa"/>
          </w:tcPr>
          <w:p w:rsidR="00D77D6F" w:rsidRPr="002D136A" w:rsidRDefault="00D77D6F" w:rsidP="00AE2DE4">
            <w:pPr>
              <w:keepNext/>
              <w:jc w:val="both"/>
              <w:rPr>
                <w:rFonts w:ascii="Times New Roman" w:hAnsi="Times New Roman"/>
              </w:rPr>
            </w:pPr>
          </w:p>
        </w:tc>
      </w:tr>
    </w:tbl>
    <w:p w:rsidR="00D77D6F" w:rsidRPr="004E6963" w:rsidRDefault="00D77D6F" w:rsidP="00D77D6F">
      <w:pPr>
        <w:pStyle w:val="a6"/>
        <w:pBdr>
          <w:bottom w:val="single" w:sz="12" w:space="1" w:color="auto"/>
        </w:pBdr>
      </w:pPr>
    </w:p>
    <w:p w:rsidR="00D77D6F" w:rsidRPr="00895C04" w:rsidRDefault="00D77D6F" w:rsidP="00D77D6F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D77D6F" w:rsidRPr="004E6963" w:rsidTr="00AE2DE4">
        <w:trPr>
          <w:trHeight w:val="247"/>
        </w:trPr>
        <w:tc>
          <w:tcPr>
            <w:tcW w:w="4678" w:type="dxa"/>
          </w:tcPr>
          <w:p w:rsidR="00D77D6F" w:rsidRPr="004E6963" w:rsidRDefault="00D77D6F" w:rsidP="00AE2DE4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4E6963">
              <w:rPr>
                <w:rFonts w:ascii="Times New Roman" w:hAnsi="Times New Roman"/>
                <w:b/>
                <w:bCs/>
                <w:sz w:val="22"/>
              </w:rPr>
              <w:t>Банк</w:t>
            </w:r>
          </w:p>
        </w:tc>
        <w:tc>
          <w:tcPr>
            <w:tcW w:w="4394" w:type="dxa"/>
          </w:tcPr>
          <w:p w:rsidR="00D77D6F" w:rsidRPr="004E6963" w:rsidRDefault="00D77D6F" w:rsidP="00AE2DE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E6963">
              <w:rPr>
                <w:rFonts w:ascii="Times New Roman" w:hAnsi="Times New Roman"/>
                <w:b/>
                <w:sz w:val="22"/>
              </w:rPr>
              <w:t>Клиент</w:t>
            </w:r>
          </w:p>
        </w:tc>
      </w:tr>
      <w:tr w:rsidR="00D77D6F" w:rsidRPr="004E6963" w:rsidTr="00895C04">
        <w:trPr>
          <w:trHeight w:val="662"/>
        </w:trPr>
        <w:tc>
          <w:tcPr>
            <w:tcW w:w="4678" w:type="dxa"/>
          </w:tcPr>
          <w:p w:rsidR="00D77D6F" w:rsidRPr="004E6963" w:rsidRDefault="00D77D6F" w:rsidP="00AE2DE4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D77D6F" w:rsidRPr="004E6963" w:rsidRDefault="00D77D6F" w:rsidP="00FC7EEB">
            <w:pPr>
              <w:jc w:val="both"/>
              <w:rPr>
                <w:rFonts w:ascii="Times New Roman" w:hAnsi="Times New Roman"/>
                <w:sz w:val="22"/>
              </w:rPr>
            </w:pPr>
            <w:r w:rsidRPr="004E6963">
              <w:rPr>
                <w:rFonts w:ascii="Times New Roman" w:hAnsi="Times New Roman"/>
                <w:sz w:val="22"/>
              </w:rPr>
              <w:t>_____________________</w:t>
            </w:r>
            <w:r w:rsidRPr="004E6963">
              <w:rPr>
                <w:rFonts w:ascii="Times New Roman" w:hAnsi="Times New Roman"/>
                <w:sz w:val="22"/>
                <w:szCs w:val="18"/>
              </w:rPr>
              <w:t>/</w:t>
            </w:r>
            <w:r w:rsidR="00FC7EEB">
              <w:rPr>
                <w:rFonts w:ascii="Times New Roman" w:hAnsi="Times New Roman"/>
              </w:rPr>
              <w:t>______________</w:t>
            </w:r>
            <w:r w:rsidRPr="00696E11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4394" w:type="dxa"/>
          </w:tcPr>
          <w:p w:rsidR="00D77D6F" w:rsidRPr="004E6963" w:rsidRDefault="00D77D6F" w:rsidP="00AE2DE4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D77D6F" w:rsidRPr="004E6963" w:rsidRDefault="00D77D6F" w:rsidP="0021585A">
            <w:pPr>
              <w:jc w:val="both"/>
              <w:rPr>
                <w:rFonts w:ascii="Times New Roman" w:hAnsi="Times New Roman"/>
                <w:sz w:val="22"/>
              </w:rPr>
            </w:pPr>
            <w:r w:rsidRPr="004E6963">
              <w:rPr>
                <w:rFonts w:ascii="Times New Roman" w:hAnsi="Times New Roman"/>
                <w:sz w:val="22"/>
              </w:rPr>
              <w:t>_____________________/</w:t>
            </w:r>
            <w:r w:rsidR="0021585A">
              <w:rPr>
                <w:rFonts w:ascii="Times New Roman" w:hAnsi="Times New Roman"/>
                <w:sz w:val="22"/>
                <w:lang w:val="en-US"/>
              </w:rPr>
              <w:t>_______________</w:t>
            </w:r>
            <w:r w:rsidRPr="004E6963">
              <w:rPr>
                <w:rFonts w:ascii="Times New Roman" w:hAnsi="Times New Roman"/>
                <w:sz w:val="22"/>
              </w:rPr>
              <w:t>/</w:t>
            </w:r>
          </w:p>
        </w:tc>
      </w:tr>
      <w:tr w:rsidR="00E04497" w:rsidRPr="004E6963" w:rsidTr="00AE2DE4">
        <w:trPr>
          <w:trHeight w:val="771"/>
        </w:trPr>
        <w:tc>
          <w:tcPr>
            <w:tcW w:w="4678" w:type="dxa"/>
          </w:tcPr>
          <w:p w:rsidR="00E04497" w:rsidRPr="004E6963" w:rsidRDefault="00E04497" w:rsidP="004A13E3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E04497" w:rsidRPr="004E6963" w:rsidRDefault="00E04497" w:rsidP="00A555D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394" w:type="dxa"/>
          </w:tcPr>
          <w:p w:rsidR="00E04497" w:rsidRPr="004E6963" w:rsidRDefault="00E04497" w:rsidP="00AE2DE4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E04497" w:rsidRPr="004E6963" w:rsidRDefault="00E04497" w:rsidP="00AE2DE4">
            <w:pPr>
              <w:jc w:val="both"/>
              <w:rPr>
                <w:rFonts w:ascii="Times New Roman" w:hAnsi="Times New Roman"/>
                <w:sz w:val="22"/>
              </w:rPr>
            </w:pPr>
            <w:r w:rsidRPr="004E6963">
              <w:rPr>
                <w:rFonts w:ascii="Times New Roman" w:hAnsi="Times New Roman"/>
                <w:sz w:val="22"/>
              </w:rPr>
              <w:t>_____________________/_______________/</w:t>
            </w:r>
          </w:p>
        </w:tc>
      </w:tr>
    </w:tbl>
    <w:p w:rsidR="00D77D6F" w:rsidRPr="004E6963" w:rsidRDefault="00D77D6F" w:rsidP="00D77D6F">
      <w:pPr>
        <w:jc w:val="center"/>
        <w:rPr>
          <w:rFonts w:ascii="Times New Roman" w:hAnsi="Times New Roman"/>
          <w:b/>
        </w:rPr>
        <w:sectPr w:rsidR="00D77D6F" w:rsidRPr="004E6963" w:rsidSect="00AE2DE4">
          <w:footerReference w:type="default" r:id="rId13"/>
          <w:pgSz w:w="11906" w:h="16838"/>
          <w:pgMar w:top="851" w:right="1418" w:bottom="993" w:left="1418" w:header="720" w:footer="720" w:gutter="0"/>
          <w:pgNumType w:start="1"/>
          <w:cols w:space="720"/>
        </w:sectPr>
      </w:pPr>
    </w:p>
    <w:p w:rsidR="00D77D6F" w:rsidRPr="004E6963" w:rsidRDefault="00D77D6F" w:rsidP="00D77D6F">
      <w:pPr>
        <w:jc w:val="center"/>
        <w:rPr>
          <w:rFonts w:ascii="Times New Roman" w:hAnsi="Times New Roman"/>
          <w:b/>
        </w:rPr>
      </w:pPr>
      <w:r w:rsidRPr="004E6963">
        <w:rPr>
          <w:rFonts w:ascii="Times New Roman" w:hAnsi="Times New Roman"/>
          <w:b/>
        </w:rPr>
        <w:lastRenderedPageBreak/>
        <w:t>Приложение № 1 _</w:t>
      </w:r>
      <w:r w:rsidRPr="00696E11">
        <w:rPr>
          <w:rFonts w:ascii="Times New Roman" w:hAnsi="Times New Roman"/>
          <w:b/>
        </w:rPr>
        <w:t>_</w:t>
      </w:r>
    </w:p>
    <w:p w:rsidR="00D77D6F" w:rsidRPr="004E6963" w:rsidRDefault="00D77D6F" w:rsidP="00D77D6F">
      <w:pPr>
        <w:jc w:val="center"/>
        <w:rPr>
          <w:rFonts w:ascii="Times New Roman" w:hAnsi="Times New Roman"/>
          <w:b/>
        </w:rPr>
      </w:pPr>
      <w:r w:rsidRPr="004E6963">
        <w:rPr>
          <w:rFonts w:ascii="Times New Roman" w:hAnsi="Times New Roman"/>
          <w:b/>
        </w:rPr>
        <w:t>к Соглашению о порядке обмена электронными документами</w:t>
      </w:r>
    </w:p>
    <w:p w:rsidR="00D77D6F" w:rsidRPr="00956B62" w:rsidRDefault="00D77D6F" w:rsidP="00D77D6F">
      <w:pPr>
        <w:jc w:val="center"/>
        <w:rPr>
          <w:rFonts w:ascii="Times New Roman" w:hAnsi="Times New Roman"/>
        </w:rPr>
      </w:pPr>
      <w:r w:rsidRPr="0094706C">
        <w:rPr>
          <w:rFonts w:ascii="Times New Roman" w:hAnsi="Times New Roman"/>
          <w:b/>
        </w:rPr>
        <w:t xml:space="preserve">по системе «Банк-Клиент» № </w:t>
      </w:r>
      <w:r w:rsidR="0094706C" w:rsidRPr="00956B62">
        <w:rPr>
          <w:rFonts w:ascii="Times New Roman" w:hAnsi="Times New Roman"/>
          <w:u w:val="single"/>
        </w:rPr>
        <w:t>БК/</w:t>
      </w:r>
      <w:r w:rsidR="00BE41E5" w:rsidRPr="00956B62">
        <w:rPr>
          <w:rFonts w:ascii="Times New Roman" w:hAnsi="Times New Roman"/>
          <w:u w:val="single"/>
        </w:rPr>
        <w:t>                   </w:t>
      </w:r>
      <w:r w:rsidR="0094706C" w:rsidRPr="00956B62">
        <w:rPr>
          <w:rFonts w:ascii="Times New Roman" w:hAnsi="Times New Roman"/>
        </w:rPr>
        <w:t xml:space="preserve">  от __________________ 20___</w:t>
      </w:r>
      <w:r w:rsidRPr="00956B62">
        <w:rPr>
          <w:rFonts w:ascii="Times New Roman" w:hAnsi="Times New Roman"/>
        </w:rPr>
        <w:t xml:space="preserve"> г.</w:t>
      </w:r>
    </w:p>
    <w:p w:rsidR="00D77D6F" w:rsidRPr="0094706C" w:rsidRDefault="00D77D6F" w:rsidP="00D77D6F">
      <w:pPr>
        <w:rPr>
          <w:rFonts w:ascii="Times New Roman" w:hAnsi="Times New Roman"/>
          <w:b/>
          <w:bCs/>
          <w:sz w:val="24"/>
          <w:szCs w:val="24"/>
        </w:rPr>
      </w:pPr>
    </w:p>
    <w:p w:rsidR="00D77D6F" w:rsidRPr="00956B62" w:rsidRDefault="00D77D6F" w:rsidP="00A3589A">
      <w:pPr>
        <w:pStyle w:val="22"/>
        <w:jc w:val="both"/>
        <w:rPr>
          <w:b/>
          <w:bCs/>
          <w:sz w:val="20"/>
          <w:szCs w:val="20"/>
        </w:rPr>
      </w:pPr>
      <w:r w:rsidRPr="00956B62">
        <w:rPr>
          <w:sz w:val="20"/>
          <w:szCs w:val="20"/>
        </w:rPr>
        <w:t>г.</w:t>
      </w:r>
      <w:r w:rsidR="00BE41E5" w:rsidRPr="00956B62">
        <w:rPr>
          <w:sz w:val="20"/>
          <w:szCs w:val="20"/>
        </w:rPr>
        <w:t> </w:t>
      </w:r>
      <w:r w:rsidRPr="00956B62">
        <w:rPr>
          <w:sz w:val="20"/>
          <w:szCs w:val="20"/>
        </w:rPr>
        <w:t>Москва</w:t>
      </w:r>
      <w:r w:rsidR="00100FF5" w:rsidRPr="00956B62">
        <w:rPr>
          <w:sz w:val="20"/>
          <w:szCs w:val="20"/>
        </w:rPr>
        <w:t xml:space="preserve"> </w:t>
      </w:r>
      <w:r w:rsidRPr="00956B62">
        <w:rPr>
          <w:sz w:val="20"/>
          <w:szCs w:val="20"/>
        </w:rPr>
        <w:t>«____»</w:t>
      </w:r>
      <w:r w:rsidR="00A3589A" w:rsidRPr="00956B62">
        <w:rPr>
          <w:sz w:val="20"/>
          <w:szCs w:val="20"/>
        </w:rPr>
        <w:t> </w:t>
      </w:r>
      <w:r w:rsidRPr="00956B62">
        <w:rPr>
          <w:sz w:val="20"/>
          <w:szCs w:val="20"/>
        </w:rPr>
        <w:t>_____</w:t>
      </w:r>
      <w:r w:rsidR="00100FF5" w:rsidRPr="00956B62">
        <w:rPr>
          <w:sz w:val="20"/>
          <w:szCs w:val="20"/>
        </w:rPr>
        <w:t>___</w:t>
      </w:r>
      <w:r w:rsidRPr="00956B62">
        <w:rPr>
          <w:sz w:val="20"/>
          <w:szCs w:val="20"/>
        </w:rPr>
        <w:t>_____20</w:t>
      </w:r>
      <w:r w:rsidR="00080966" w:rsidRPr="00956B62">
        <w:rPr>
          <w:sz w:val="20"/>
          <w:szCs w:val="20"/>
        </w:rPr>
        <w:t>_</w:t>
      </w:r>
      <w:r w:rsidRPr="00956B62">
        <w:rPr>
          <w:sz w:val="20"/>
          <w:szCs w:val="20"/>
        </w:rPr>
        <w:t>_г.</w:t>
      </w:r>
      <w:r w:rsidR="00A3589A" w:rsidRPr="00956B62">
        <w:rPr>
          <w:sz w:val="20"/>
          <w:szCs w:val="20"/>
        </w:rPr>
        <w:br/>
      </w:r>
    </w:p>
    <w:p w:rsidR="00D77D6F" w:rsidRPr="004E6963" w:rsidRDefault="00D77D6F" w:rsidP="00D77D6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E6963">
        <w:rPr>
          <w:rFonts w:ascii="Times New Roman" w:hAnsi="Times New Roman"/>
          <w:b/>
          <w:bCs/>
          <w:sz w:val="24"/>
        </w:rPr>
        <w:t>Карточка регистрации ключа</w:t>
      </w:r>
      <w:r w:rsidR="007E1AD6">
        <w:rPr>
          <w:rFonts w:ascii="Times New Roman" w:hAnsi="Times New Roman"/>
          <w:b/>
          <w:bCs/>
          <w:sz w:val="24"/>
        </w:rPr>
        <w:t xml:space="preserve"> проверки ЭП</w:t>
      </w:r>
    </w:p>
    <w:p w:rsidR="00D77D6F" w:rsidRPr="004E6963" w:rsidRDefault="00D77D6F" w:rsidP="003D4ECB">
      <w:pPr>
        <w:jc w:val="both"/>
        <w:rPr>
          <w:rFonts w:ascii="Times New Roman" w:hAnsi="Times New Roman"/>
          <w:sz w:val="24"/>
          <w:szCs w:val="24"/>
        </w:rPr>
      </w:pPr>
    </w:p>
    <w:p w:rsidR="00D77D6F" w:rsidRPr="004E6963" w:rsidRDefault="00D77D6F" w:rsidP="003D4ECB">
      <w:pPr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4E6963">
        <w:rPr>
          <w:rFonts w:ascii="Times New Roman" w:hAnsi="Times New Roman"/>
          <w:sz w:val="24"/>
          <w:szCs w:val="24"/>
        </w:rPr>
        <w:t>В целях настоящего Соглашения в Системе регистрируется ключ</w:t>
      </w:r>
      <w:r w:rsidR="007E1AD6">
        <w:rPr>
          <w:rFonts w:ascii="Times New Roman" w:hAnsi="Times New Roman"/>
          <w:sz w:val="24"/>
          <w:szCs w:val="24"/>
        </w:rPr>
        <w:t xml:space="preserve"> проверки ЭП</w:t>
      </w:r>
      <w:r w:rsidRPr="004E6963">
        <w:rPr>
          <w:rFonts w:ascii="Times New Roman" w:hAnsi="Times New Roman"/>
          <w:sz w:val="24"/>
          <w:szCs w:val="24"/>
        </w:rPr>
        <w:t>, принадлежащий уполномоченному лицу КЛИЕНТА:</w:t>
      </w:r>
    </w:p>
    <w:p w:rsidR="003D4ECB" w:rsidRPr="007A7466" w:rsidRDefault="003D4ECB" w:rsidP="00D77D6F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77D6F" w:rsidRPr="004E6963" w:rsidRDefault="00D77D6F" w:rsidP="00D77D6F">
      <w:pPr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4E6963">
          <w:rPr>
            <w:rFonts w:ascii="Times New Roman" w:hAnsi="Times New Roman"/>
            <w:b/>
            <w:bCs/>
            <w:sz w:val="24"/>
            <w:szCs w:val="24"/>
            <w:u w:val="single"/>
            <w:lang w:val="en-US"/>
          </w:rPr>
          <w:t>I</w:t>
        </w:r>
        <w:smartTag w:uri="urn:schemas-microsoft-com:office:smarttags" w:element="PersonName">
          <w:r w:rsidRPr="004E6963">
            <w:rPr>
              <w:rFonts w:ascii="Times New Roman" w:hAnsi="Times New Roman"/>
              <w:b/>
              <w:bCs/>
              <w:sz w:val="24"/>
              <w:szCs w:val="24"/>
              <w:u w:val="single"/>
            </w:rPr>
            <w:t>.</w:t>
          </w:r>
        </w:smartTag>
      </w:smartTag>
      <w:r w:rsidRPr="004E6963">
        <w:rPr>
          <w:rFonts w:ascii="Times New Roman" w:hAnsi="Times New Roman"/>
          <w:b/>
          <w:bCs/>
          <w:sz w:val="24"/>
          <w:szCs w:val="24"/>
          <w:u w:val="single"/>
        </w:rPr>
        <w:t xml:space="preserve"> Параметры ключа ЭП</w:t>
      </w:r>
      <w:r w:rsidRPr="004E6963">
        <w:rPr>
          <w:rFonts w:ascii="Times New Roman" w:hAnsi="Times New Roman"/>
          <w:sz w:val="24"/>
          <w:szCs w:val="24"/>
        </w:rPr>
        <w:t>:</w:t>
      </w:r>
    </w:p>
    <w:p w:rsidR="00D77D6F" w:rsidRPr="004E6963" w:rsidRDefault="00D77D6F" w:rsidP="00D77D6F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bookmarkStart w:id="9" w:name="YANDEX_14"/>
      <w:bookmarkStart w:id="10" w:name="YANDEX_15"/>
      <w:bookmarkStart w:id="11" w:name="YANDEX_16"/>
      <w:bookmarkStart w:id="12" w:name="YANDEX_17"/>
      <w:bookmarkStart w:id="13" w:name="YANDEX_18"/>
      <w:bookmarkEnd w:id="9"/>
      <w:bookmarkEnd w:id="10"/>
      <w:bookmarkEnd w:id="11"/>
      <w:bookmarkEnd w:id="12"/>
      <w:bookmarkEnd w:id="13"/>
      <w:r w:rsidRPr="004E6963">
        <w:rPr>
          <w:rFonts w:ascii="Times New Roman" w:hAnsi="Times New Roman"/>
          <w:sz w:val="24"/>
          <w:szCs w:val="24"/>
        </w:rPr>
        <w:t>Номер:</w:t>
      </w:r>
    </w:p>
    <w:p w:rsidR="00D77D6F" w:rsidRPr="004E6963" w:rsidRDefault="00D77D6F" w:rsidP="00D77D6F">
      <w:pPr>
        <w:pStyle w:val="a6"/>
        <w:rPr>
          <w:sz w:val="20"/>
        </w:rPr>
      </w:pPr>
    </w:p>
    <w:p w:rsidR="00D77D6F" w:rsidRPr="004E6963" w:rsidRDefault="00D77D6F" w:rsidP="00D77D6F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4E6963">
        <w:rPr>
          <w:rFonts w:ascii="Times New Roman" w:hAnsi="Times New Roman"/>
          <w:sz w:val="24"/>
          <w:szCs w:val="24"/>
        </w:rPr>
        <w:t>Начало периода действия ключа ЭП</w:t>
      </w:r>
      <w:r w:rsidRPr="004E6963">
        <w:rPr>
          <w:rFonts w:ascii="Times New Roman" w:hAnsi="Times New Roman"/>
          <w:sz w:val="24"/>
        </w:rPr>
        <w:t>:</w:t>
      </w:r>
    </w:p>
    <w:p w:rsidR="00D77D6F" w:rsidRPr="004E6963" w:rsidRDefault="00D77D6F" w:rsidP="00D77D6F">
      <w:pPr>
        <w:ind w:left="360" w:firstLine="360"/>
        <w:rPr>
          <w:rFonts w:ascii="Times New Roman" w:hAnsi="Times New Roman"/>
        </w:rPr>
      </w:pPr>
      <w:r w:rsidRPr="004E6963">
        <w:rPr>
          <w:rFonts w:ascii="Times New Roman" w:hAnsi="Times New Roman"/>
          <w:sz w:val="24"/>
          <w:szCs w:val="24"/>
        </w:rPr>
        <w:t>Конец периода действия ключа ЭП</w:t>
      </w:r>
      <w:r w:rsidRPr="004E6963">
        <w:rPr>
          <w:rFonts w:ascii="Times New Roman" w:hAnsi="Times New Roman"/>
        </w:rPr>
        <w:t>:</w:t>
      </w:r>
    </w:p>
    <w:p w:rsidR="00D77D6F" w:rsidRPr="004E6963" w:rsidRDefault="00D77D6F" w:rsidP="00D77D6F">
      <w:pPr>
        <w:ind w:left="360" w:firstLine="360"/>
        <w:rPr>
          <w:rFonts w:ascii="Times New Roman" w:hAnsi="Times New Roman"/>
        </w:rPr>
      </w:pPr>
    </w:p>
    <w:p w:rsidR="00D77D6F" w:rsidRPr="004E6963" w:rsidRDefault="00D77D6F" w:rsidP="00D77D6F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E6963">
        <w:rPr>
          <w:rFonts w:ascii="Times New Roman" w:hAnsi="Times New Roman"/>
          <w:b/>
          <w:bCs/>
          <w:sz w:val="24"/>
          <w:szCs w:val="24"/>
          <w:u w:val="single"/>
        </w:rPr>
        <w:t>Текст ключа</w:t>
      </w:r>
      <w:r w:rsidR="007E1AD6">
        <w:rPr>
          <w:rFonts w:ascii="Times New Roman" w:hAnsi="Times New Roman"/>
          <w:b/>
          <w:bCs/>
          <w:sz w:val="24"/>
          <w:szCs w:val="24"/>
          <w:u w:val="single"/>
        </w:rPr>
        <w:t xml:space="preserve"> проверки</w:t>
      </w:r>
      <w:r w:rsidRPr="004E6963">
        <w:rPr>
          <w:rFonts w:ascii="Times New Roman" w:hAnsi="Times New Roman"/>
          <w:b/>
          <w:bCs/>
          <w:sz w:val="24"/>
          <w:szCs w:val="24"/>
          <w:u w:val="single"/>
        </w:rPr>
        <w:t xml:space="preserve"> ЭП</w:t>
      </w:r>
      <w:r w:rsidRPr="004E6963">
        <w:rPr>
          <w:rFonts w:ascii="Times New Roman" w:hAnsi="Times New Roman"/>
          <w:sz w:val="24"/>
          <w:szCs w:val="24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77D6F" w:rsidRPr="004E6963" w:rsidTr="00AE2DE4">
        <w:trPr>
          <w:trHeight w:val="293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6F" w:rsidRPr="004E6963" w:rsidRDefault="00D77D6F" w:rsidP="00AE2DE4">
            <w:pPr>
              <w:rPr>
                <w:rFonts w:ascii="Times New Roman" w:hAnsi="Times New Roman"/>
              </w:rPr>
            </w:pPr>
          </w:p>
          <w:p w:rsidR="00D77D6F" w:rsidRPr="004E6963" w:rsidRDefault="00D77D6F" w:rsidP="00AE2D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77D6F" w:rsidRPr="004E6963" w:rsidRDefault="00D77D6F" w:rsidP="00D77D6F">
      <w:pPr>
        <w:pStyle w:val="aa"/>
        <w:rPr>
          <w:rFonts w:ascii="Times New Roman" w:hAnsi="Times New Roman"/>
          <w:sz w:val="20"/>
        </w:rPr>
      </w:pPr>
    </w:p>
    <w:p w:rsidR="00D77D6F" w:rsidRPr="004E6963" w:rsidRDefault="007E1AD6" w:rsidP="003D4ECB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D77D6F" w:rsidRPr="004E6963">
        <w:rPr>
          <w:rFonts w:ascii="Times New Roman" w:hAnsi="Times New Roman"/>
          <w:sz w:val="24"/>
        </w:rPr>
        <w:t>люч</w:t>
      </w:r>
      <w:r>
        <w:rPr>
          <w:rFonts w:ascii="Times New Roman" w:hAnsi="Times New Roman"/>
          <w:sz w:val="24"/>
        </w:rPr>
        <w:t xml:space="preserve"> проверки</w:t>
      </w:r>
      <w:r w:rsidR="00D77D6F" w:rsidRPr="004E6963">
        <w:rPr>
          <w:rFonts w:ascii="Times New Roman" w:hAnsi="Times New Roman"/>
          <w:sz w:val="24"/>
        </w:rPr>
        <w:t xml:space="preserve"> ЭП зарегистрирован и может использоваться для проведения операций по </w:t>
      </w:r>
      <w:r w:rsidR="00B10228">
        <w:rPr>
          <w:rFonts w:ascii="Times New Roman" w:hAnsi="Times New Roman"/>
          <w:sz w:val="24"/>
        </w:rPr>
        <w:t>С</w:t>
      </w:r>
      <w:r w:rsidR="00D77D6F" w:rsidRPr="004E6963">
        <w:rPr>
          <w:rFonts w:ascii="Times New Roman" w:hAnsi="Times New Roman"/>
          <w:sz w:val="24"/>
        </w:rPr>
        <w:t>истеме</w:t>
      </w:r>
      <w:smartTag w:uri="urn:schemas-microsoft-com:office:smarttags" w:element="PersonName">
        <w:r w:rsidR="00D77D6F" w:rsidRPr="004E6963">
          <w:rPr>
            <w:rFonts w:ascii="Times New Roman" w:hAnsi="Times New Roman"/>
            <w:sz w:val="24"/>
          </w:rPr>
          <w:t>.</w:t>
        </w:r>
      </w:smartTag>
    </w:p>
    <w:p w:rsidR="00D77D6F" w:rsidRPr="004E6963" w:rsidRDefault="00D77D6F" w:rsidP="003D4ECB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4E6963">
        <w:rPr>
          <w:rFonts w:ascii="Times New Roman" w:hAnsi="Times New Roman"/>
          <w:sz w:val="24"/>
        </w:rPr>
        <w:t xml:space="preserve">Настоящее Приложение к Соглашению составлено в 2-х идентичных экземплярах, по одному для каждой из </w:t>
      </w:r>
      <w:r w:rsidR="00B10228">
        <w:rPr>
          <w:rFonts w:ascii="Times New Roman" w:hAnsi="Times New Roman"/>
          <w:sz w:val="24"/>
        </w:rPr>
        <w:t>С</w:t>
      </w:r>
      <w:r w:rsidRPr="004E6963">
        <w:rPr>
          <w:rFonts w:ascii="Times New Roman" w:hAnsi="Times New Roman"/>
          <w:sz w:val="24"/>
        </w:rPr>
        <w:t>торон и является неотъемлемой  частью Соглашения</w:t>
      </w:r>
      <w:smartTag w:uri="urn:schemas-microsoft-com:office:smarttags" w:element="PersonName">
        <w:r w:rsidRPr="004E6963">
          <w:rPr>
            <w:rFonts w:ascii="Times New Roman" w:hAnsi="Times New Roman"/>
            <w:sz w:val="24"/>
          </w:rPr>
          <w:t>.</w:t>
        </w:r>
      </w:smartTag>
    </w:p>
    <w:p w:rsidR="00D77D6F" w:rsidRPr="004E6963" w:rsidRDefault="00D77D6F" w:rsidP="00D77D6F">
      <w:pPr>
        <w:rPr>
          <w:rFonts w:ascii="Times New Roman" w:hAnsi="Times New Roman"/>
          <w:sz w:val="24"/>
          <w:szCs w:val="24"/>
        </w:rPr>
      </w:pPr>
    </w:p>
    <w:p w:rsidR="00D77D6F" w:rsidRPr="004E6963" w:rsidRDefault="00D77D6F" w:rsidP="00D77D6F">
      <w:pPr>
        <w:jc w:val="both"/>
        <w:rPr>
          <w:rFonts w:ascii="Times New Roman" w:hAnsi="Times New Roman"/>
          <w:sz w:val="22"/>
        </w:rPr>
      </w:pPr>
    </w:p>
    <w:p w:rsidR="00D77D6F" w:rsidRDefault="00D77D6F" w:rsidP="00D77D6F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3D4ECB" w:rsidRPr="003D4ECB" w:rsidRDefault="003D4ECB" w:rsidP="00D77D6F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D77D6F" w:rsidRPr="004E6963" w:rsidTr="00AE2DE4">
        <w:trPr>
          <w:trHeight w:val="247"/>
        </w:trPr>
        <w:tc>
          <w:tcPr>
            <w:tcW w:w="4678" w:type="dxa"/>
          </w:tcPr>
          <w:p w:rsidR="00D77D6F" w:rsidRPr="004E6963" w:rsidRDefault="00D77D6F" w:rsidP="00AE2D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963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394" w:type="dxa"/>
          </w:tcPr>
          <w:p w:rsidR="00D77D6F" w:rsidRPr="004E6963" w:rsidRDefault="00D77D6F" w:rsidP="00AE2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63">
              <w:rPr>
                <w:rFonts w:ascii="Times New Roman" w:hAnsi="Times New Roman"/>
                <w:b/>
                <w:sz w:val="24"/>
                <w:szCs w:val="24"/>
              </w:rPr>
              <w:t>Клиент</w:t>
            </w:r>
          </w:p>
        </w:tc>
      </w:tr>
      <w:tr w:rsidR="0021585A" w:rsidRPr="004E6963" w:rsidTr="00AE2DE4">
        <w:trPr>
          <w:trHeight w:val="1003"/>
        </w:trPr>
        <w:tc>
          <w:tcPr>
            <w:tcW w:w="4678" w:type="dxa"/>
          </w:tcPr>
          <w:p w:rsidR="0021585A" w:rsidRPr="004E6963" w:rsidRDefault="0021585A" w:rsidP="00AE2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85A" w:rsidRPr="004E6963" w:rsidRDefault="0021585A" w:rsidP="00AE2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85A" w:rsidRPr="004E6963" w:rsidRDefault="0021585A" w:rsidP="00841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963"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r w:rsidR="00841AE1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E696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394" w:type="dxa"/>
          </w:tcPr>
          <w:p w:rsidR="0021585A" w:rsidRPr="004E6963" w:rsidRDefault="0021585A" w:rsidP="00CB4F74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21585A" w:rsidRDefault="0021585A" w:rsidP="00CB4F74">
            <w:pPr>
              <w:jc w:val="both"/>
              <w:rPr>
                <w:rFonts w:ascii="Times New Roman" w:hAnsi="Times New Roman"/>
                <w:sz w:val="22"/>
                <w:lang w:val="en-US"/>
              </w:rPr>
            </w:pPr>
          </w:p>
          <w:p w:rsidR="0021585A" w:rsidRPr="004E6963" w:rsidRDefault="0021585A" w:rsidP="00CB4F74">
            <w:pPr>
              <w:jc w:val="both"/>
              <w:rPr>
                <w:rFonts w:ascii="Times New Roman" w:hAnsi="Times New Roman"/>
                <w:sz w:val="22"/>
              </w:rPr>
            </w:pPr>
            <w:r w:rsidRPr="004E6963">
              <w:rPr>
                <w:rFonts w:ascii="Times New Roman" w:hAnsi="Times New Roman"/>
                <w:sz w:val="22"/>
              </w:rPr>
              <w:t>_____________________/_______________/</w:t>
            </w:r>
          </w:p>
        </w:tc>
      </w:tr>
    </w:tbl>
    <w:p w:rsidR="00D77D6F" w:rsidRPr="004E6963" w:rsidRDefault="00D77D6F" w:rsidP="00D77D6F">
      <w:pPr>
        <w:pStyle w:val="a4"/>
        <w:tabs>
          <w:tab w:val="clear" w:pos="4153"/>
          <w:tab w:val="clear" w:pos="8306"/>
        </w:tabs>
        <w:ind w:firstLine="720"/>
        <w:rPr>
          <w:b/>
        </w:rPr>
      </w:pPr>
      <w:r w:rsidRPr="004E6963">
        <w:br w:type="page"/>
      </w:r>
    </w:p>
    <w:p w:rsidR="00D77D6F" w:rsidRPr="004E6963" w:rsidRDefault="00D77D6F" w:rsidP="00D77D6F">
      <w:pPr>
        <w:pStyle w:val="a4"/>
        <w:tabs>
          <w:tab w:val="clear" w:pos="4153"/>
          <w:tab w:val="clear" w:pos="8306"/>
        </w:tabs>
        <w:jc w:val="center"/>
        <w:rPr>
          <w:b/>
          <w:lang w:val="en-US"/>
        </w:rPr>
      </w:pPr>
      <w:r w:rsidRPr="004E6963">
        <w:rPr>
          <w:b/>
        </w:rPr>
        <w:lastRenderedPageBreak/>
        <w:t>Приложение № 2</w:t>
      </w:r>
    </w:p>
    <w:p w:rsidR="00D77D6F" w:rsidRPr="004E6963" w:rsidRDefault="00D77D6F" w:rsidP="00D77D6F">
      <w:pPr>
        <w:pStyle w:val="a4"/>
        <w:tabs>
          <w:tab w:val="clear" w:pos="4153"/>
          <w:tab w:val="clear" w:pos="8306"/>
        </w:tabs>
        <w:jc w:val="center"/>
        <w:rPr>
          <w:b/>
        </w:rPr>
      </w:pPr>
      <w:r w:rsidRPr="004E6963">
        <w:rPr>
          <w:b/>
        </w:rPr>
        <w:t>к Соглашению о порядке обмена электронными документами</w:t>
      </w:r>
    </w:p>
    <w:p w:rsidR="00D77D6F" w:rsidRPr="004E6963" w:rsidRDefault="00D77D6F" w:rsidP="00D77D6F">
      <w:pPr>
        <w:pStyle w:val="a4"/>
        <w:tabs>
          <w:tab w:val="clear" w:pos="4153"/>
          <w:tab w:val="clear" w:pos="8306"/>
        </w:tabs>
        <w:jc w:val="center"/>
        <w:rPr>
          <w:b/>
        </w:rPr>
      </w:pPr>
      <w:r w:rsidRPr="004E6963">
        <w:rPr>
          <w:b/>
        </w:rPr>
        <w:t xml:space="preserve">по системе «Банк-Клиент» </w:t>
      </w:r>
      <w:r w:rsidRPr="007441BA">
        <w:rPr>
          <w:b/>
        </w:rPr>
        <w:t>№</w:t>
      </w:r>
      <w:r w:rsidRPr="004E6963">
        <w:t xml:space="preserve"> </w:t>
      </w:r>
      <w:r w:rsidR="00100FF5" w:rsidRPr="00100FF5">
        <w:rPr>
          <w:b/>
          <w:u w:val="single"/>
        </w:rPr>
        <w:t>БК/</w:t>
      </w:r>
      <w:r w:rsidR="00BE41E5">
        <w:rPr>
          <w:b/>
          <w:u w:val="single"/>
        </w:rPr>
        <w:t>                         </w:t>
      </w:r>
      <w:r w:rsidRPr="004E6963">
        <w:t xml:space="preserve"> </w:t>
      </w:r>
      <w:r w:rsidRPr="004E6963">
        <w:rPr>
          <w:b/>
        </w:rPr>
        <w:t xml:space="preserve">от </w:t>
      </w:r>
      <w:r w:rsidR="00BE41E5">
        <w:rPr>
          <w:b/>
          <w:u w:val="single"/>
        </w:rPr>
        <w:t>            </w:t>
      </w:r>
      <w:r w:rsidR="0094706C">
        <w:rPr>
          <w:b/>
          <w:u w:val="single"/>
        </w:rPr>
        <w:t xml:space="preserve">         </w:t>
      </w:r>
      <w:r w:rsidRPr="004E6963">
        <w:rPr>
          <w:b/>
          <w:u w:val="single"/>
        </w:rPr>
        <w:t xml:space="preserve"> 20</w:t>
      </w:r>
      <w:r w:rsidR="0094706C">
        <w:rPr>
          <w:b/>
          <w:u w:val="single"/>
        </w:rPr>
        <w:t xml:space="preserve"> </w:t>
      </w:r>
      <w:r w:rsidR="00BE41E5">
        <w:rPr>
          <w:b/>
          <w:u w:val="single"/>
        </w:rPr>
        <w:t>  </w:t>
      </w:r>
      <w:r w:rsidR="0094706C">
        <w:rPr>
          <w:b/>
          <w:u w:val="single"/>
        </w:rPr>
        <w:t xml:space="preserve"> </w:t>
      </w:r>
      <w:r w:rsidRPr="004E6963">
        <w:rPr>
          <w:b/>
        </w:rPr>
        <w:t xml:space="preserve"> г.</w:t>
      </w:r>
    </w:p>
    <w:p w:rsidR="00D77D6F" w:rsidRPr="004E6963" w:rsidRDefault="00D77D6F" w:rsidP="00D77D6F">
      <w:pPr>
        <w:ind w:firstLine="709"/>
        <w:jc w:val="center"/>
        <w:rPr>
          <w:rFonts w:ascii="Times New Roman" w:hAnsi="Times New Roman"/>
          <w:color w:val="000000"/>
        </w:rPr>
      </w:pPr>
    </w:p>
    <w:p w:rsidR="00D77D6F" w:rsidRPr="004E6963" w:rsidRDefault="00D77D6F" w:rsidP="00D77D6F">
      <w:pPr>
        <w:ind w:firstLine="709"/>
        <w:jc w:val="center"/>
        <w:rPr>
          <w:rFonts w:ascii="Times New Roman" w:hAnsi="Times New Roman"/>
          <w:color w:val="000000"/>
        </w:rPr>
      </w:pPr>
    </w:p>
    <w:p w:rsidR="00D77D6F" w:rsidRPr="004E6963" w:rsidRDefault="00D77D6F" w:rsidP="00D77D6F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4E6963">
        <w:rPr>
          <w:rFonts w:ascii="Times New Roman" w:hAnsi="Times New Roman"/>
          <w:b/>
          <w:color w:val="000000"/>
        </w:rPr>
        <w:t>Требования к аппаратно-программному обеспечению Клиента для работы по Системе «Банк-Клиент»</w:t>
      </w:r>
    </w:p>
    <w:p w:rsidR="00D77D6F" w:rsidRPr="004E6963" w:rsidRDefault="00D77D6F" w:rsidP="00D77D6F">
      <w:pPr>
        <w:ind w:firstLine="709"/>
        <w:jc w:val="center"/>
        <w:rPr>
          <w:rFonts w:ascii="Times New Roman" w:hAnsi="Times New Roman"/>
          <w:b/>
        </w:rPr>
      </w:pPr>
    </w:p>
    <w:p w:rsidR="00BE41E5" w:rsidRPr="00BE41E5" w:rsidRDefault="00BE41E5" w:rsidP="00BE41E5">
      <w:pPr>
        <w:numPr>
          <w:ilvl w:val="0"/>
          <w:numId w:val="24"/>
        </w:numPr>
        <w:rPr>
          <w:rFonts w:ascii="Times New Roman" w:hAnsi="Times New Roman"/>
        </w:rPr>
      </w:pPr>
      <w:r w:rsidRPr="00BE41E5">
        <w:rPr>
          <w:rFonts w:ascii="Times New Roman" w:hAnsi="Times New Roman"/>
        </w:rPr>
        <w:t xml:space="preserve">Операционная система: </w:t>
      </w:r>
      <w:r w:rsidRPr="00BE41E5">
        <w:rPr>
          <w:rFonts w:ascii="Times New Roman" w:hAnsi="Times New Roman"/>
          <w:lang w:val="en-US"/>
        </w:rPr>
        <w:t>Windows</w:t>
      </w:r>
      <w:r w:rsidRPr="00BE41E5">
        <w:rPr>
          <w:rFonts w:ascii="Times New Roman" w:hAnsi="Times New Roman"/>
        </w:rPr>
        <w:t xml:space="preserve"> 7 с пакетом обновления 1 (</w:t>
      </w:r>
      <w:r w:rsidRPr="00BE41E5">
        <w:rPr>
          <w:rFonts w:ascii="Times New Roman" w:hAnsi="Times New Roman"/>
          <w:lang w:val="en-US"/>
        </w:rPr>
        <w:t>Service</w:t>
      </w:r>
      <w:r w:rsidRPr="00BE41E5">
        <w:rPr>
          <w:rFonts w:ascii="Times New Roman" w:hAnsi="Times New Roman"/>
        </w:rPr>
        <w:t xml:space="preserve"> </w:t>
      </w:r>
      <w:r w:rsidRPr="00BE41E5">
        <w:rPr>
          <w:rFonts w:ascii="Times New Roman" w:hAnsi="Times New Roman"/>
          <w:lang w:val="en-US"/>
        </w:rPr>
        <w:t>Pack</w:t>
      </w:r>
      <w:r w:rsidRPr="00BE41E5">
        <w:rPr>
          <w:rFonts w:ascii="Times New Roman" w:hAnsi="Times New Roman"/>
        </w:rPr>
        <w:t xml:space="preserve"> 1), </w:t>
      </w:r>
      <w:r w:rsidRPr="00BE41E5">
        <w:rPr>
          <w:rFonts w:ascii="Times New Roman" w:hAnsi="Times New Roman"/>
          <w:lang w:val="en-US"/>
        </w:rPr>
        <w:t>Windows</w:t>
      </w:r>
      <w:r w:rsidRPr="00BE41E5">
        <w:rPr>
          <w:rFonts w:ascii="Times New Roman" w:hAnsi="Times New Roman"/>
        </w:rPr>
        <w:t xml:space="preserve"> 8.1, </w:t>
      </w:r>
      <w:r w:rsidRPr="00BE41E5">
        <w:rPr>
          <w:rFonts w:ascii="Times New Roman" w:hAnsi="Times New Roman"/>
          <w:lang w:val="en-US"/>
        </w:rPr>
        <w:t>Windows</w:t>
      </w:r>
      <w:r>
        <w:rPr>
          <w:rFonts w:ascii="Times New Roman" w:hAnsi="Times New Roman"/>
        </w:rPr>
        <w:t> </w:t>
      </w:r>
      <w:r w:rsidRPr="00BE41E5">
        <w:rPr>
          <w:rFonts w:ascii="Times New Roman" w:hAnsi="Times New Roman"/>
        </w:rPr>
        <w:t xml:space="preserve">10, </w:t>
      </w:r>
      <w:r w:rsidRPr="00BE41E5">
        <w:rPr>
          <w:rFonts w:ascii="Times New Roman" w:hAnsi="Times New Roman"/>
          <w:lang w:val="en-US"/>
        </w:rPr>
        <w:t>Windows</w:t>
      </w:r>
      <w:r w:rsidRPr="00BE41E5">
        <w:rPr>
          <w:rFonts w:ascii="Times New Roman" w:hAnsi="Times New Roman"/>
        </w:rPr>
        <w:t xml:space="preserve"> </w:t>
      </w:r>
      <w:r w:rsidRPr="00BE41E5">
        <w:rPr>
          <w:rFonts w:ascii="Times New Roman" w:hAnsi="Times New Roman"/>
          <w:lang w:val="en-US"/>
        </w:rPr>
        <w:t>Server</w:t>
      </w:r>
      <w:r w:rsidRPr="00BE41E5">
        <w:rPr>
          <w:rFonts w:ascii="Times New Roman" w:hAnsi="Times New Roman"/>
        </w:rPr>
        <w:t> 2008/2012.</w:t>
      </w:r>
    </w:p>
    <w:p w:rsidR="00BE41E5" w:rsidRPr="00BE41E5" w:rsidRDefault="00BE41E5" w:rsidP="00BE41E5">
      <w:pPr>
        <w:numPr>
          <w:ilvl w:val="0"/>
          <w:numId w:val="24"/>
        </w:numPr>
        <w:rPr>
          <w:rFonts w:ascii="Times New Roman" w:hAnsi="Times New Roman"/>
          <w:lang w:val="en-US"/>
        </w:rPr>
      </w:pPr>
      <w:r w:rsidRPr="00BE41E5">
        <w:rPr>
          <w:rFonts w:ascii="Times New Roman" w:hAnsi="Times New Roman"/>
        </w:rPr>
        <w:t>Браузер</w:t>
      </w:r>
      <w:r w:rsidRPr="00BE41E5">
        <w:rPr>
          <w:rFonts w:ascii="Times New Roman" w:hAnsi="Times New Roman"/>
          <w:lang w:val="en-US"/>
        </w:rPr>
        <w:t xml:space="preserve"> Internet Explorer 11.</w:t>
      </w:r>
    </w:p>
    <w:p w:rsidR="00BE41E5" w:rsidRPr="00BE41E5" w:rsidRDefault="00BE41E5" w:rsidP="00BE41E5">
      <w:pPr>
        <w:numPr>
          <w:ilvl w:val="0"/>
          <w:numId w:val="24"/>
        </w:numPr>
        <w:rPr>
          <w:rFonts w:ascii="Times New Roman" w:hAnsi="Times New Roman"/>
        </w:rPr>
      </w:pPr>
      <w:r w:rsidRPr="00BE41E5">
        <w:rPr>
          <w:rFonts w:ascii="Times New Roman" w:hAnsi="Times New Roman"/>
        </w:rPr>
        <w:t>Доступ в сеть Интернет с полосой пропускания не менее 256 Кбит/с.</w:t>
      </w:r>
    </w:p>
    <w:p w:rsidR="00D77D6F" w:rsidRPr="004E6963" w:rsidRDefault="00D77D6F" w:rsidP="00D77D6F">
      <w:pPr>
        <w:ind w:firstLine="709"/>
        <w:rPr>
          <w:rFonts w:ascii="Times New Roman" w:hAnsi="Times New Roman"/>
        </w:rPr>
      </w:pPr>
    </w:p>
    <w:p w:rsidR="00D77D6F" w:rsidRPr="004E6963" w:rsidRDefault="00D77D6F" w:rsidP="00D77D6F">
      <w:pPr>
        <w:jc w:val="both"/>
        <w:rPr>
          <w:sz w:val="22"/>
        </w:rPr>
      </w:pPr>
    </w:p>
    <w:p w:rsidR="00D77D6F" w:rsidRPr="004E6963" w:rsidRDefault="00D77D6F" w:rsidP="00D77D6F">
      <w:pPr>
        <w:jc w:val="both"/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D77D6F" w:rsidRPr="004E6963" w:rsidTr="00AE2DE4">
        <w:trPr>
          <w:trHeight w:val="247"/>
        </w:trPr>
        <w:tc>
          <w:tcPr>
            <w:tcW w:w="4678" w:type="dxa"/>
          </w:tcPr>
          <w:p w:rsidR="00D77D6F" w:rsidRPr="004E6963" w:rsidRDefault="00D77D6F" w:rsidP="00AE2DE4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4E6963">
              <w:rPr>
                <w:rFonts w:ascii="Times New Roman" w:hAnsi="Times New Roman"/>
                <w:b/>
                <w:bCs/>
                <w:sz w:val="22"/>
              </w:rPr>
              <w:t>Банк</w:t>
            </w:r>
          </w:p>
        </w:tc>
        <w:tc>
          <w:tcPr>
            <w:tcW w:w="4394" w:type="dxa"/>
          </w:tcPr>
          <w:p w:rsidR="00D77D6F" w:rsidRPr="004E6963" w:rsidRDefault="00D77D6F" w:rsidP="00AE2DE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E6963">
              <w:rPr>
                <w:rFonts w:ascii="Times New Roman" w:hAnsi="Times New Roman"/>
                <w:b/>
                <w:sz w:val="22"/>
              </w:rPr>
              <w:t>Клиент</w:t>
            </w:r>
          </w:p>
        </w:tc>
      </w:tr>
      <w:tr w:rsidR="0021585A" w:rsidRPr="004E6963" w:rsidTr="00AE2DE4">
        <w:trPr>
          <w:trHeight w:val="1003"/>
        </w:trPr>
        <w:tc>
          <w:tcPr>
            <w:tcW w:w="4678" w:type="dxa"/>
          </w:tcPr>
          <w:p w:rsidR="0021585A" w:rsidRPr="004E6963" w:rsidRDefault="0021585A" w:rsidP="00AE2DE4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21585A" w:rsidRPr="004E6963" w:rsidRDefault="0021585A" w:rsidP="00AE2DE4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21585A" w:rsidRPr="004E6963" w:rsidRDefault="0021585A" w:rsidP="00F30C60">
            <w:pPr>
              <w:jc w:val="both"/>
              <w:rPr>
                <w:rFonts w:ascii="Times New Roman" w:hAnsi="Times New Roman"/>
                <w:sz w:val="22"/>
              </w:rPr>
            </w:pPr>
            <w:r w:rsidRPr="004E6963">
              <w:rPr>
                <w:rFonts w:ascii="Times New Roman" w:hAnsi="Times New Roman"/>
                <w:sz w:val="22"/>
              </w:rPr>
              <w:t>____________________ /</w:t>
            </w:r>
            <w:r w:rsidR="00F30C60">
              <w:rPr>
                <w:rFonts w:ascii="Times New Roman" w:hAnsi="Times New Roman"/>
              </w:rPr>
              <w:t>______________</w:t>
            </w:r>
            <w:r w:rsidRPr="004E6963">
              <w:rPr>
                <w:rFonts w:ascii="Times New Roman" w:hAnsi="Times New Roman"/>
                <w:sz w:val="22"/>
              </w:rPr>
              <w:t>/</w:t>
            </w:r>
          </w:p>
        </w:tc>
        <w:tc>
          <w:tcPr>
            <w:tcW w:w="4394" w:type="dxa"/>
          </w:tcPr>
          <w:p w:rsidR="0021585A" w:rsidRDefault="0021585A" w:rsidP="00CB4F74">
            <w:pPr>
              <w:jc w:val="both"/>
              <w:rPr>
                <w:rFonts w:ascii="Times New Roman" w:hAnsi="Times New Roman"/>
                <w:sz w:val="22"/>
                <w:lang w:val="en-US"/>
              </w:rPr>
            </w:pPr>
          </w:p>
          <w:p w:rsidR="0021585A" w:rsidRPr="0021585A" w:rsidRDefault="0021585A" w:rsidP="00CB4F74">
            <w:pPr>
              <w:jc w:val="both"/>
              <w:rPr>
                <w:rFonts w:ascii="Times New Roman" w:hAnsi="Times New Roman"/>
                <w:sz w:val="22"/>
                <w:lang w:val="en-US"/>
              </w:rPr>
            </w:pPr>
          </w:p>
          <w:p w:rsidR="0021585A" w:rsidRPr="004E6963" w:rsidRDefault="0021585A" w:rsidP="00CB4F74">
            <w:pPr>
              <w:jc w:val="both"/>
              <w:rPr>
                <w:rFonts w:ascii="Times New Roman" w:hAnsi="Times New Roman"/>
                <w:sz w:val="22"/>
              </w:rPr>
            </w:pPr>
            <w:r w:rsidRPr="004E6963">
              <w:rPr>
                <w:rFonts w:ascii="Times New Roman" w:hAnsi="Times New Roman"/>
                <w:sz w:val="22"/>
              </w:rPr>
              <w:t>_____________________/_______________/</w:t>
            </w:r>
          </w:p>
        </w:tc>
      </w:tr>
    </w:tbl>
    <w:p w:rsidR="0021585A" w:rsidRDefault="0021585A" w:rsidP="00420928">
      <w:pPr>
        <w:pStyle w:val="a4"/>
        <w:tabs>
          <w:tab w:val="clear" w:pos="4153"/>
          <w:tab w:val="clear" w:pos="8306"/>
        </w:tabs>
        <w:jc w:val="center"/>
        <w:rPr>
          <w:lang w:val="en-US"/>
        </w:rPr>
      </w:pPr>
    </w:p>
    <w:p w:rsidR="00420928" w:rsidRPr="00D77D6F" w:rsidRDefault="00D77D6F" w:rsidP="00420928">
      <w:pPr>
        <w:pStyle w:val="a4"/>
        <w:tabs>
          <w:tab w:val="clear" w:pos="4153"/>
          <w:tab w:val="clear" w:pos="8306"/>
        </w:tabs>
        <w:jc w:val="center"/>
        <w:rPr>
          <w:b/>
        </w:rPr>
      </w:pPr>
      <w:r w:rsidRPr="004E6963">
        <w:br w:type="page"/>
      </w:r>
      <w:r w:rsidR="00420928" w:rsidRPr="004E6963">
        <w:rPr>
          <w:b/>
        </w:rPr>
        <w:lastRenderedPageBreak/>
        <w:t>Приложение № 3</w:t>
      </w:r>
    </w:p>
    <w:p w:rsidR="00420928" w:rsidRPr="004E6963" w:rsidRDefault="00420928" w:rsidP="00420928">
      <w:pPr>
        <w:pStyle w:val="a4"/>
        <w:tabs>
          <w:tab w:val="clear" w:pos="4153"/>
          <w:tab w:val="clear" w:pos="8306"/>
        </w:tabs>
        <w:jc w:val="center"/>
        <w:rPr>
          <w:b/>
        </w:rPr>
      </w:pPr>
      <w:r w:rsidRPr="004E6963">
        <w:rPr>
          <w:b/>
        </w:rPr>
        <w:t>к Соглашению о порядке обмена электронными документами</w:t>
      </w:r>
    </w:p>
    <w:p w:rsidR="00420928" w:rsidRPr="00956B62" w:rsidRDefault="00420928" w:rsidP="00420928">
      <w:pPr>
        <w:pStyle w:val="a4"/>
        <w:tabs>
          <w:tab w:val="clear" w:pos="4153"/>
          <w:tab w:val="clear" w:pos="8306"/>
        </w:tabs>
        <w:jc w:val="center"/>
      </w:pPr>
      <w:r w:rsidRPr="004E6963">
        <w:rPr>
          <w:b/>
        </w:rPr>
        <w:t xml:space="preserve">по системе «Банк-Клиент» </w:t>
      </w:r>
      <w:r w:rsidRPr="007441BA">
        <w:rPr>
          <w:b/>
        </w:rPr>
        <w:t xml:space="preserve">№ </w:t>
      </w:r>
      <w:r w:rsidR="0094706C" w:rsidRPr="00956B62">
        <w:rPr>
          <w:u w:val="single"/>
        </w:rPr>
        <w:t>БК/</w:t>
      </w:r>
      <w:r w:rsidR="00A3589A" w:rsidRPr="00956B62">
        <w:rPr>
          <w:u w:val="single"/>
        </w:rPr>
        <w:t>                 </w:t>
      </w:r>
      <w:r w:rsidRPr="00956B62">
        <w:rPr>
          <w:u w:val="single"/>
        </w:rPr>
        <w:t xml:space="preserve">  </w:t>
      </w:r>
      <w:r w:rsidRPr="00956B62">
        <w:t xml:space="preserve">от  </w:t>
      </w:r>
      <w:r w:rsidR="00A3589A" w:rsidRPr="00956B62">
        <w:rPr>
          <w:u w:val="single"/>
        </w:rPr>
        <w:t>                </w:t>
      </w:r>
      <w:r w:rsidRPr="00956B62">
        <w:rPr>
          <w:u w:val="single"/>
        </w:rPr>
        <w:t xml:space="preserve"> </w:t>
      </w:r>
      <w:r w:rsidR="0094706C" w:rsidRPr="00956B62">
        <w:rPr>
          <w:u w:val="single"/>
        </w:rPr>
        <w:t xml:space="preserve"> </w:t>
      </w:r>
      <w:r w:rsidR="007441BA" w:rsidRPr="00956B62">
        <w:rPr>
          <w:u w:val="single"/>
        </w:rPr>
        <w:t xml:space="preserve">   </w:t>
      </w:r>
      <w:r w:rsidR="0094706C" w:rsidRPr="00956B62">
        <w:rPr>
          <w:u w:val="single"/>
        </w:rPr>
        <w:t xml:space="preserve">    </w:t>
      </w:r>
      <w:r w:rsidRPr="00956B62">
        <w:rPr>
          <w:u w:val="single"/>
        </w:rPr>
        <w:t>20</w:t>
      </w:r>
      <w:r w:rsidR="007441BA" w:rsidRPr="00956B62">
        <w:rPr>
          <w:u w:val="single"/>
        </w:rPr>
        <w:t xml:space="preserve"> </w:t>
      </w:r>
      <w:r w:rsidR="00956B62">
        <w:rPr>
          <w:u w:val="single"/>
        </w:rPr>
        <w:t>     </w:t>
      </w:r>
      <w:r w:rsidR="007441BA" w:rsidRPr="00956B62">
        <w:rPr>
          <w:u w:val="single"/>
        </w:rPr>
        <w:t xml:space="preserve">  </w:t>
      </w:r>
      <w:r w:rsidRPr="00956B62">
        <w:t xml:space="preserve"> г.</w:t>
      </w:r>
    </w:p>
    <w:p w:rsidR="00420928" w:rsidRPr="004E6963" w:rsidRDefault="00420928" w:rsidP="00420928">
      <w:pPr>
        <w:widowControl w:val="0"/>
        <w:ind w:firstLine="709"/>
        <w:rPr>
          <w:rFonts w:ascii="Times New Roman" w:hAnsi="Times New Roman"/>
        </w:rPr>
      </w:pPr>
    </w:p>
    <w:p w:rsidR="00420928" w:rsidRPr="00956B62" w:rsidRDefault="00A3589A" w:rsidP="00BF4134">
      <w:pPr>
        <w:widowControl w:val="0"/>
        <w:jc w:val="both"/>
        <w:rPr>
          <w:rFonts w:ascii="Times New Roman" w:hAnsi="Times New Roman"/>
        </w:rPr>
      </w:pPr>
      <w:r w:rsidRPr="00956B62">
        <w:rPr>
          <w:rFonts w:ascii="Times New Roman" w:hAnsi="Times New Roman"/>
        </w:rPr>
        <w:t>г. Москва «____» _____________20__г.</w:t>
      </w:r>
      <w:r w:rsidRPr="00956B62">
        <w:rPr>
          <w:rFonts w:ascii="Times New Roman" w:hAnsi="Times New Roman"/>
        </w:rPr>
        <w:br/>
      </w:r>
      <w:r w:rsidRPr="00956B62">
        <w:rPr>
          <w:rFonts w:ascii="Times New Roman" w:hAnsi="Times New Roman"/>
        </w:rPr>
        <w:br/>
      </w:r>
    </w:p>
    <w:p w:rsidR="00420928" w:rsidRPr="00420928" w:rsidRDefault="00420928" w:rsidP="00420928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0928">
        <w:rPr>
          <w:rFonts w:ascii="Times New Roman" w:hAnsi="Times New Roman"/>
          <w:b/>
          <w:sz w:val="24"/>
          <w:szCs w:val="24"/>
        </w:rPr>
        <w:t>АКТ</w:t>
      </w:r>
    </w:p>
    <w:p w:rsidR="00420928" w:rsidRPr="00420928" w:rsidRDefault="00420928" w:rsidP="00420928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0928">
        <w:rPr>
          <w:rFonts w:ascii="Times New Roman" w:hAnsi="Times New Roman"/>
          <w:b/>
          <w:sz w:val="24"/>
          <w:szCs w:val="24"/>
        </w:rPr>
        <w:t>приема–передачи программных, криптографических средств</w:t>
      </w:r>
    </w:p>
    <w:p w:rsidR="00420928" w:rsidRPr="00420928" w:rsidRDefault="00420928" w:rsidP="00420928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0928">
        <w:rPr>
          <w:rFonts w:ascii="Times New Roman" w:hAnsi="Times New Roman"/>
          <w:b/>
          <w:sz w:val="24"/>
          <w:szCs w:val="24"/>
        </w:rPr>
        <w:t>и ключа ЭП</w:t>
      </w:r>
    </w:p>
    <w:p w:rsidR="00420928" w:rsidRPr="00420928" w:rsidRDefault="00420928" w:rsidP="00420928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0928" w:rsidRPr="00420928" w:rsidRDefault="001F64DF" w:rsidP="0042092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</w:t>
      </w:r>
      <w:r w:rsidR="00420928" w:rsidRPr="004209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Банк</w:t>
      </w:r>
      <w:r w:rsidR="00420928" w:rsidRPr="00420928">
        <w:rPr>
          <w:rFonts w:ascii="Times New Roman" w:hAnsi="Times New Roman"/>
          <w:sz w:val="24"/>
          <w:szCs w:val="24"/>
        </w:rPr>
        <w:t xml:space="preserve"> «Национальный стандарт», именуемый в дальнейшем «Банк», в лице ___________________________________________________________________________, с одной стороны и ______________________________________________ именуемый в дальнейшем «Клиент», в лице ______________________________________</w:t>
      </w:r>
      <w:r w:rsidR="00420928" w:rsidRPr="00A3589A">
        <w:rPr>
          <w:rFonts w:ascii="Times New Roman" w:hAnsi="Times New Roman"/>
          <w:i/>
          <w:iCs/>
          <w:sz w:val="24"/>
          <w:szCs w:val="24"/>
        </w:rPr>
        <w:t>,</w:t>
      </w:r>
      <w:r w:rsidR="00420928" w:rsidRPr="004209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20928" w:rsidRPr="00420928">
        <w:rPr>
          <w:rFonts w:ascii="Times New Roman" w:hAnsi="Times New Roman"/>
          <w:sz w:val="24"/>
          <w:szCs w:val="24"/>
        </w:rPr>
        <w:t>действующего на основании _______________________________________, с другой стороны, в рамках Соглашения о порядке обмена электронными документами по системе «Банк-Клиент» от ___</w:t>
      </w:r>
      <w:r w:rsidR="007441BA">
        <w:rPr>
          <w:rFonts w:ascii="Times New Roman" w:hAnsi="Times New Roman"/>
          <w:sz w:val="24"/>
          <w:szCs w:val="24"/>
        </w:rPr>
        <w:t>.</w:t>
      </w:r>
      <w:r w:rsidR="00420928" w:rsidRPr="00420928">
        <w:rPr>
          <w:rFonts w:ascii="Times New Roman" w:hAnsi="Times New Roman"/>
          <w:sz w:val="24"/>
          <w:szCs w:val="24"/>
        </w:rPr>
        <w:t>_</w:t>
      </w:r>
      <w:r w:rsidR="007441BA">
        <w:rPr>
          <w:rFonts w:ascii="Times New Roman" w:hAnsi="Times New Roman"/>
          <w:sz w:val="24"/>
          <w:szCs w:val="24"/>
        </w:rPr>
        <w:t>__.</w:t>
      </w:r>
      <w:r w:rsidR="00420928" w:rsidRPr="00420928">
        <w:rPr>
          <w:rFonts w:ascii="Times New Roman" w:hAnsi="Times New Roman"/>
          <w:sz w:val="24"/>
          <w:szCs w:val="24"/>
        </w:rPr>
        <w:t xml:space="preserve">20__ г. № </w:t>
      </w:r>
      <w:r w:rsidR="007441BA" w:rsidRPr="007441BA">
        <w:rPr>
          <w:rFonts w:ascii="Times New Roman" w:hAnsi="Times New Roman"/>
          <w:sz w:val="24"/>
          <w:szCs w:val="24"/>
          <w:u w:val="single"/>
        </w:rPr>
        <w:t>БК</w:t>
      </w:r>
      <w:r w:rsidR="007441BA">
        <w:rPr>
          <w:rFonts w:ascii="Times New Roman" w:hAnsi="Times New Roman"/>
          <w:sz w:val="24"/>
          <w:szCs w:val="24"/>
          <w:u w:val="single"/>
        </w:rPr>
        <w:t>/</w:t>
      </w:r>
      <w:r w:rsidR="00956B62">
        <w:rPr>
          <w:rFonts w:ascii="Times New Roman" w:hAnsi="Times New Roman"/>
          <w:sz w:val="24"/>
          <w:szCs w:val="24"/>
          <w:u w:val="single"/>
        </w:rPr>
        <w:t>                      </w:t>
      </w:r>
      <w:r w:rsidR="00420928" w:rsidRPr="00420928">
        <w:rPr>
          <w:rFonts w:ascii="Times New Roman" w:hAnsi="Times New Roman"/>
          <w:sz w:val="24"/>
          <w:szCs w:val="24"/>
        </w:rPr>
        <w:t xml:space="preserve"> подписали настоящий акт о том что Банк передает Клиенту следующие</w:t>
      </w:r>
      <w:r w:rsidR="00420928" w:rsidRPr="00420928">
        <w:rPr>
          <w:rFonts w:ascii="Times New Roman" w:hAnsi="Times New Roman"/>
          <w:color w:val="000000"/>
          <w:sz w:val="24"/>
          <w:szCs w:val="24"/>
        </w:rPr>
        <w:t xml:space="preserve"> программные и криптографические средства: </w:t>
      </w:r>
    </w:p>
    <w:p w:rsidR="00420928" w:rsidRPr="00420928" w:rsidRDefault="00420928" w:rsidP="0042092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0928" w:rsidRPr="00420928" w:rsidRDefault="00420928" w:rsidP="00420928">
      <w:pPr>
        <w:pStyle w:val="a6"/>
        <w:spacing w:after="240"/>
        <w:ind w:firstLine="567"/>
        <w:rPr>
          <w:b/>
          <w:bCs/>
          <w:color w:val="000000"/>
          <w:szCs w:val="24"/>
        </w:rPr>
      </w:pPr>
      <w:r w:rsidRPr="00420928">
        <w:rPr>
          <w:bCs/>
          <w:color w:val="000000"/>
          <w:szCs w:val="24"/>
        </w:rPr>
        <w:t xml:space="preserve">- дистрибутив Системы </w:t>
      </w:r>
      <w:r w:rsidRPr="00420928">
        <w:rPr>
          <w:color w:val="000000"/>
          <w:szCs w:val="24"/>
        </w:rPr>
        <w:t>«Банк-Клиент»;</w:t>
      </w:r>
      <w:r w:rsidRPr="00420928">
        <w:rPr>
          <w:b/>
          <w:color w:val="000000"/>
          <w:szCs w:val="24"/>
        </w:rPr>
        <w:t xml:space="preserve"> </w:t>
      </w:r>
      <w:r w:rsidRPr="00420928">
        <w:rPr>
          <w:b/>
          <w:bCs/>
          <w:color w:val="000000"/>
          <w:szCs w:val="24"/>
        </w:rPr>
        <w:t xml:space="preserve"> </w:t>
      </w:r>
    </w:p>
    <w:p w:rsidR="00420928" w:rsidRPr="00420928" w:rsidRDefault="00420928" w:rsidP="00420928">
      <w:pPr>
        <w:pStyle w:val="a6"/>
        <w:spacing w:after="240"/>
        <w:ind w:firstLine="567"/>
        <w:rPr>
          <w:bCs/>
          <w:color w:val="000000"/>
          <w:szCs w:val="24"/>
        </w:rPr>
      </w:pPr>
      <w:r w:rsidRPr="00420928">
        <w:rPr>
          <w:bCs/>
          <w:color w:val="000000"/>
          <w:szCs w:val="24"/>
        </w:rPr>
        <w:t>- программа защиты информации</w:t>
      </w:r>
    </w:p>
    <w:p w:rsidR="00420928" w:rsidRPr="00420928" w:rsidRDefault="00420928" w:rsidP="00420928">
      <w:pPr>
        <w:pStyle w:val="a6"/>
        <w:ind w:firstLine="567"/>
        <w:rPr>
          <w:color w:val="000000"/>
          <w:szCs w:val="24"/>
        </w:rPr>
      </w:pPr>
      <w:r w:rsidRPr="00420928">
        <w:rPr>
          <w:bCs/>
          <w:color w:val="000000"/>
          <w:szCs w:val="24"/>
        </w:rPr>
        <w:t xml:space="preserve">- </w:t>
      </w:r>
      <w:r w:rsidRPr="00420928">
        <w:rPr>
          <w:color w:val="000000"/>
          <w:szCs w:val="24"/>
        </w:rPr>
        <w:t>электронный ключ ЭП ___________________________________________</w:t>
      </w:r>
    </w:p>
    <w:p w:rsidR="00420928" w:rsidRPr="00420928" w:rsidRDefault="00420928" w:rsidP="00420928">
      <w:pPr>
        <w:pStyle w:val="a6"/>
        <w:ind w:firstLine="567"/>
        <w:rPr>
          <w:bCs/>
          <w:color w:val="000000"/>
          <w:szCs w:val="24"/>
        </w:rPr>
      </w:pPr>
      <w:r w:rsidRPr="00420928">
        <w:rPr>
          <w:color w:val="000000"/>
          <w:szCs w:val="24"/>
        </w:rPr>
        <w:tab/>
      </w:r>
      <w:r w:rsidRPr="00420928">
        <w:rPr>
          <w:color w:val="000000"/>
          <w:szCs w:val="24"/>
        </w:rPr>
        <w:tab/>
      </w:r>
      <w:r w:rsidRPr="00420928">
        <w:rPr>
          <w:color w:val="000000"/>
          <w:szCs w:val="24"/>
        </w:rPr>
        <w:tab/>
      </w:r>
      <w:r w:rsidRPr="00420928">
        <w:rPr>
          <w:color w:val="000000"/>
          <w:szCs w:val="24"/>
        </w:rPr>
        <w:tab/>
      </w:r>
      <w:r w:rsidRPr="00420928">
        <w:rPr>
          <w:color w:val="000000"/>
          <w:szCs w:val="24"/>
        </w:rPr>
        <w:tab/>
        <w:t xml:space="preserve"> </w:t>
      </w:r>
    </w:p>
    <w:p w:rsidR="00420928" w:rsidRPr="00420928" w:rsidRDefault="00420928" w:rsidP="00420928">
      <w:pPr>
        <w:pStyle w:val="a6"/>
        <w:ind w:firstLine="567"/>
        <w:rPr>
          <w:bCs/>
          <w:color w:val="000000"/>
          <w:szCs w:val="24"/>
        </w:rPr>
      </w:pPr>
    </w:p>
    <w:p w:rsidR="00420928" w:rsidRPr="00420928" w:rsidRDefault="00420928" w:rsidP="00420928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0928" w:rsidRPr="00420928" w:rsidRDefault="00420928" w:rsidP="00420928">
      <w:pPr>
        <w:widowControl w:val="0"/>
        <w:ind w:firstLine="709"/>
        <w:rPr>
          <w:rFonts w:ascii="Times New Roman" w:hAnsi="Times New Roman"/>
          <w:i/>
          <w:sz w:val="24"/>
          <w:szCs w:val="24"/>
        </w:rPr>
      </w:pPr>
    </w:p>
    <w:p w:rsidR="00420928" w:rsidRPr="00420928" w:rsidRDefault="00420928" w:rsidP="00420928">
      <w:pPr>
        <w:widowControl w:val="0"/>
        <w:ind w:firstLine="709"/>
        <w:rPr>
          <w:rFonts w:ascii="Times New Roman" w:hAnsi="Times New Roman"/>
          <w:sz w:val="24"/>
          <w:szCs w:val="24"/>
        </w:rPr>
      </w:pPr>
    </w:p>
    <w:p w:rsidR="00420928" w:rsidRPr="00420928" w:rsidRDefault="00420928" w:rsidP="00420928">
      <w:pPr>
        <w:widowControl w:val="0"/>
        <w:ind w:firstLine="709"/>
        <w:rPr>
          <w:rFonts w:ascii="Times New Roman" w:hAnsi="Times New Roman"/>
          <w:sz w:val="24"/>
          <w:szCs w:val="24"/>
        </w:rPr>
      </w:pPr>
    </w:p>
    <w:p w:rsidR="00420928" w:rsidRPr="00420928" w:rsidRDefault="00420928" w:rsidP="00420928">
      <w:pPr>
        <w:shd w:val="clear" w:color="auto" w:fill="FFFFFF"/>
        <w:tabs>
          <w:tab w:val="left" w:pos="5568"/>
        </w:tabs>
        <w:rPr>
          <w:rFonts w:ascii="Times New Roman" w:hAnsi="Times New Roman"/>
          <w:color w:val="000000"/>
          <w:sz w:val="24"/>
          <w:szCs w:val="24"/>
        </w:rPr>
      </w:pPr>
      <w:r w:rsidRPr="00420928">
        <w:rPr>
          <w:rFonts w:ascii="Times New Roman" w:hAnsi="Times New Roman"/>
          <w:color w:val="000000"/>
          <w:sz w:val="24"/>
          <w:szCs w:val="24"/>
        </w:rPr>
        <w:t>Представитель Банка:</w:t>
      </w:r>
      <w:r w:rsidRPr="00420928">
        <w:rPr>
          <w:rFonts w:ascii="Times New Roman" w:hAnsi="Times New Roman"/>
          <w:color w:val="000000"/>
          <w:sz w:val="24"/>
          <w:szCs w:val="24"/>
        </w:rPr>
        <w:tab/>
      </w:r>
      <w:r w:rsidRPr="0042092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20928">
        <w:rPr>
          <w:rFonts w:ascii="Times New Roman" w:hAnsi="Times New Roman"/>
          <w:color w:val="000000"/>
          <w:sz w:val="24"/>
          <w:szCs w:val="24"/>
        </w:rPr>
        <w:t>Представитель Клиента:</w:t>
      </w:r>
    </w:p>
    <w:p w:rsidR="00420928" w:rsidRPr="00420928" w:rsidRDefault="00420928" w:rsidP="00420928">
      <w:pPr>
        <w:shd w:val="clear" w:color="auto" w:fill="FFFFFF"/>
        <w:tabs>
          <w:tab w:val="left" w:pos="5568"/>
        </w:tabs>
        <w:rPr>
          <w:rFonts w:ascii="Times New Roman" w:hAnsi="Times New Roman"/>
          <w:color w:val="000000"/>
          <w:sz w:val="24"/>
          <w:szCs w:val="24"/>
        </w:rPr>
      </w:pPr>
    </w:p>
    <w:p w:rsidR="00420928" w:rsidRPr="00420928" w:rsidRDefault="00356FE0" w:rsidP="00420928">
      <w:pPr>
        <w:shd w:val="clear" w:color="auto" w:fill="FFFFFF"/>
        <w:tabs>
          <w:tab w:val="left" w:pos="5568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0928" w:rsidRPr="004209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0928" w:rsidRPr="00420928">
        <w:rPr>
          <w:rFonts w:ascii="Times New Roman" w:hAnsi="Times New Roman"/>
          <w:color w:val="000000"/>
          <w:sz w:val="24"/>
          <w:szCs w:val="24"/>
        </w:rPr>
        <w:tab/>
      </w:r>
    </w:p>
    <w:p w:rsidR="0021585A" w:rsidRPr="0021585A" w:rsidRDefault="00420928" w:rsidP="0021585A">
      <w:pPr>
        <w:rPr>
          <w:rFonts w:ascii="Times New Roman" w:hAnsi="Times New Roman"/>
          <w:sz w:val="22"/>
        </w:rPr>
      </w:pPr>
      <w:r w:rsidRPr="00420928">
        <w:rPr>
          <w:rFonts w:ascii="Times New Roman" w:hAnsi="Times New Roman"/>
          <w:color w:val="000000"/>
          <w:sz w:val="24"/>
          <w:szCs w:val="24"/>
        </w:rPr>
        <w:t>________________ /</w:t>
      </w:r>
      <w:r w:rsidR="00841AE1" w:rsidDel="00841A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1AE1">
        <w:rPr>
          <w:rFonts w:ascii="Times New Roman" w:hAnsi="Times New Roman"/>
          <w:color w:val="000000"/>
          <w:sz w:val="24"/>
          <w:szCs w:val="24"/>
        </w:rPr>
        <w:t>___________</w:t>
      </w:r>
      <w:r w:rsidRPr="00420928">
        <w:rPr>
          <w:rFonts w:ascii="Times New Roman" w:hAnsi="Times New Roman"/>
          <w:color w:val="000000"/>
          <w:sz w:val="24"/>
          <w:szCs w:val="24"/>
        </w:rPr>
        <w:t>/</w:t>
      </w:r>
      <w:r w:rsidRPr="00420928">
        <w:rPr>
          <w:rFonts w:ascii="Times New Roman" w:hAnsi="Times New Roman"/>
          <w:color w:val="000000"/>
          <w:sz w:val="24"/>
          <w:szCs w:val="24"/>
        </w:rPr>
        <w:tab/>
      </w:r>
      <w:r w:rsidR="0021585A" w:rsidRPr="0021585A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21585A" w:rsidRPr="004E6963">
        <w:rPr>
          <w:rFonts w:ascii="Times New Roman" w:hAnsi="Times New Roman"/>
          <w:sz w:val="22"/>
        </w:rPr>
        <w:t>________</w:t>
      </w:r>
      <w:r w:rsidR="0021585A" w:rsidRPr="0021585A">
        <w:rPr>
          <w:rFonts w:ascii="Times New Roman" w:hAnsi="Times New Roman"/>
          <w:sz w:val="22"/>
        </w:rPr>
        <w:t>__</w:t>
      </w:r>
      <w:r w:rsidR="0021585A" w:rsidRPr="004E6963">
        <w:rPr>
          <w:rFonts w:ascii="Times New Roman" w:hAnsi="Times New Roman"/>
          <w:sz w:val="22"/>
        </w:rPr>
        <w:t>______/_______________/</w:t>
      </w:r>
    </w:p>
    <w:p w:rsidR="00420928" w:rsidRPr="00420928" w:rsidRDefault="00471760" w:rsidP="0021585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="00420928" w:rsidRPr="00420928">
        <w:rPr>
          <w:rFonts w:ascii="Times New Roman" w:hAnsi="Times New Roman"/>
          <w:color w:val="000000"/>
          <w:sz w:val="24"/>
          <w:szCs w:val="24"/>
        </w:rPr>
        <w:t xml:space="preserve">П             </w:t>
      </w:r>
      <w:r w:rsidR="00420928" w:rsidRPr="00420928">
        <w:rPr>
          <w:rFonts w:ascii="Times New Roman" w:hAnsi="Times New Roman"/>
          <w:color w:val="000000"/>
          <w:sz w:val="24"/>
          <w:szCs w:val="24"/>
        </w:rPr>
        <w:tab/>
      </w:r>
      <w:r w:rsidR="00420928" w:rsidRPr="00420928">
        <w:rPr>
          <w:rFonts w:ascii="Times New Roman" w:hAnsi="Times New Roman"/>
          <w:color w:val="000000"/>
          <w:sz w:val="24"/>
          <w:szCs w:val="24"/>
        </w:rPr>
        <w:tab/>
      </w:r>
      <w:r w:rsidR="00420928" w:rsidRPr="00420928">
        <w:rPr>
          <w:rFonts w:ascii="Times New Roman" w:hAnsi="Times New Roman"/>
          <w:color w:val="000000"/>
          <w:sz w:val="24"/>
          <w:szCs w:val="24"/>
        </w:rPr>
        <w:tab/>
      </w:r>
      <w:r w:rsidR="00420928" w:rsidRPr="00420928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 w:rsidR="0021585A" w:rsidRPr="0021585A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 w:rsidR="00420928" w:rsidRPr="00420928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</w:p>
    <w:p w:rsidR="00420928" w:rsidRPr="00420928" w:rsidRDefault="00420928" w:rsidP="00420928">
      <w:pPr>
        <w:widowControl w:val="0"/>
        <w:ind w:firstLine="709"/>
        <w:rPr>
          <w:rFonts w:ascii="Times New Roman" w:hAnsi="Times New Roman"/>
          <w:sz w:val="24"/>
          <w:szCs w:val="24"/>
        </w:rPr>
      </w:pPr>
    </w:p>
    <w:p w:rsidR="00420928" w:rsidRPr="00420928" w:rsidRDefault="00420928" w:rsidP="00420928">
      <w:pPr>
        <w:rPr>
          <w:rFonts w:ascii="Times New Roman" w:hAnsi="Times New Roman"/>
          <w:sz w:val="24"/>
          <w:szCs w:val="24"/>
        </w:rPr>
      </w:pPr>
    </w:p>
    <w:p w:rsidR="00D77D6F" w:rsidRPr="004E6963" w:rsidRDefault="00420928" w:rsidP="00420928">
      <w:pPr>
        <w:pStyle w:val="a4"/>
        <w:tabs>
          <w:tab w:val="clear" w:pos="4153"/>
          <w:tab w:val="clear" w:pos="8306"/>
        </w:tabs>
        <w:jc w:val="center"/>
        <w:rPr>
          <w:sz w:val="24"/>
        </w:rPr>
      </w:pPr>
      <w:r w:rsidRPr="004E6963">
        <w:rPr>
          <w:sz w:val="24"/>
        </w:rPr>
        <w:t xml:space="preserve"> </w:t>
      </w:r>
    </w:p>
    <w:p w:rsidR="00933402" w:rsidRDefault="00933402"/>
    <w:sectPr w:rsidR="00933402">
      <w:footerReference w:type="default" r:id="rId14"/>
      <w:pgSz w:w="11906" w:h="16838" w:code="9"/>
      <w:pgMar w:top="992" w:right="1418" w:bottom="130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3F" w:rsidRDefault="00D7453F" w:rsidP="00D77D6F">
      <w:r>
        <w:separator/>
      </w:r>
    </w:p>
  </w:endnote>
  <w:endnote w:type="continuationSeparator" w:id="0">
    <w:p w:rsidR="00D7453F" w:rsidRDefault="00D7453F" w:rsidP="00D7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6F" w:rsidRDefault="00D77D6F">
    <w:pPr>
      <w:pStyle w:val="ad"/>
      <w:jc w:val="right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5174FE">
      <w:rPr>
        <w:rStyle w:val="ac"/>
        <w:noProof/>
      </w:rPr>
      <w:t>9</w:t>
    </w:r>
    <w:r>
      <w:rPr>
        <w:rStyle w:val="a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E4" w:rsidRDefault="00AE2DE4">
    <w:pPr>
      <w:pStyle w:val="ad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3F" w:rsidRDefault="00D7453F" w:rsidP="00D77D6F">
      <w:r>
        <w:separator/>
      </w:r>
    </w:p>
  </w:footnote>
  <w:footnote w:type="continuationSeparator" w:id="0">
    <w:p w:rsidR="00D7453F" w:rsidRDefault="00D7453F" w:rsidP="00D77D6F">
      <w:r>
        <w:continuationSeparator/>
      </w:r>
    </w:p>
  </w:footnote>
  <w:footnote w:id="1">
    <w:p w:rsidR="00D77D6F" w:rsidRPr="00E46794" w:rsidRDefault="00D77D6F" w:rsidP="00D77D6F">
      <w:pPr>
        <w:pStyle w:val="af"/>
        <w:jc w:val="both"/>
        <w:rPr>
          <w:rFonts w:ascii="Times New Roman" w:hAnsi="Times New Roman"/>
          <w:sz w:val="16"/>
          <w:szCs w:val="16"/>
        </w:rPr>
      </w:pPr>
      <w:r w:rsidRPr="00E46794">
        <w:rPr>
          <w:rStyle w:val="af1"/>
          <w:sz w:val="16"/>
          <w:szCs w:val="16"/>
        </w:rPr>
        <w:footnoteRef/>
      </w:r>
      <w:r w:rsidRPr="00E46794">
        <w:rPr>
          <w:rFonts w:ascii="Times New Roman" w:hAnsi="Times New Roman"/>
          <w:sz w:val="16"/>
          <w:szCs w:val="16"/>
        </w:rPr>
        <w:t xml:space="preserve"> Имеются в виду выдачи</w:t>
      </w:r>
      <w:r>
        <w:rPr>
          <w:rFonts w:ascii="Times New Roman" w:hAnsi="Times New Roman"/>
          <w:sz w:val="16"/>
          <w:szCs w:val="16"/>
        </w:rPr>
        <w:t>, указанные в статье расходов «Прочие выдачи» с символом «53» согласно Указанию Банка России от 12</w:t>
      </w:r>
      <w:smartTag w:uri="urn:schemas-microsoft-com:office:smarttags" w:element="PersonName">
        <w:r>
          <w:rPr>
            <w:rFonts w:ascii="Times New Roman" w:hAnsi="Times New Roman"/>
            <w:sz w:val="16"/>
            <w:szCs w:val="16"/>
          </w:rPr>
          <w:t>.</w:t>
        </w:r>
      </w:smartTag>
      <w:r>
        <w:rPr>
          <w:rFonts w:ascii="Times New Roman" w:hAnsi="Times New Roman"/>
          <w:sz w:val="16"/>
          <w:szCs w:val="16"/>
        </w:rPr>
        <w:t>11</w:t>
      </w:r>
      <w:smartTag w:uri="urn:schemas-microsoft-com:office:smarttags" w:element="PersonName">
        <w:r>
          <w:rPr>
            <w:rFonts w:ascii="Times New Roman" w:hAnsi="Times New Roman"/>
            <w:sz w:val="16"/>
            <w:szCs w:val="16"/>
          </w:rPr>
          <w:t>.</w:t>
        </w:r>
      </w:smartTag>
      <w:r>
        <w:rPr>
          <w:rFonts w:ascii="Times New Roman" w:hAnsi="Times New Roman"/>
          <w:sz w:val="16"/>
          <w:szCs w:val="16"/>
        </w:rPr>
        <w:t>2009 № 2332-У «О перечне, формах и порядке составления и представления форм отчетности кредитных организаций в Центральный банк Российской Федерации»</w:t>
      </w:r>
      <w:smartTag w:uri="urn:schemas-microsoft-com:office:smarttags" w:element="PersonName">
        <w:r>
          <w:rPr>
            <w:rFonts w:ascii="Times New Roman" w:hAnsi="Times New Roman"/>
            <w:sz w:val="16"/>
            <w:szCs w:val="16"/>
          </w:rPr>
          <w:t>.</w:t>
        </w:r>
      </w:smartTag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441"/>
    <w:multiLevelType w:val="multilevel"/>
    <w:tmpl w:val="F90E1B92"/>
    <w:lvl w:ilvl="0">
      <w:start w:val="10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F956A8"/>
    <w:multiLevelType w:val="multilevel"/>
    <w:tmpl w:val="614A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750E5B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10C211CD"/>
    <w:multiLevelType w:val="multilevel"/>
    <w:tmpl w:val="554490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2DD6567"/>
    <w:multiLevelType w:val="hybridMultilevel"/>
    <w:tmpl w:val="C2DAE18A"/>
    <w:lvl w:ilvl="0" w:tplc="B338FBC4">
      <w:start w:val="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6">
    <w:nsid w:val="1F274377"/>
    <w:multiLevelType w:val="multilevel"/>
    <w:tmpl w:val="EA6CC31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7">
    <w:nsid w:val="238C6EFF"/>
    <w:multiLevelType w:val="multilevel"/>
    <w:tmpl w:val="B3EAB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7A06791"/>
    <w:multiLevelType w:val="hybridMultilevel"/>
    <w:tmpl w:val="F49CC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FA5AD1"/>
    <w:multiLevelType w:val="hybridMultilevel"/>
    <w:tmpl w:val="86887E76"/>
    <w:lvl w:ilvl="0" w:tplc="5E4045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D252FC5"/>
    <w:multiLevelType w:val="multilevel"/>
    <w:tmpl w:val="88883BE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8"/>
        </w:tabs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6"/>
        </w:tabs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08"/>
        </w:tabs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32"/>
        </w:tabs>
        <w:ind w:left="4832" w:hanging="1440"/>
      </w:pPr>
      <w:rPr>
        <w:rFonts w:hint="default"/>
      </w:rPr>
    </w:lvl>
  </w:abstractNum>
  <w:abstractNum w:abstractNumId="11">
    <w:nsid w:val="329E254B"/>
    <w:multiLevelType w:val="multilevel"/>
    <w:tmpl w:val="898E7176"/>
    <w:lvl w:ilvl="0">
      <w:start w:val="1"/>
      <w:numFmt w:val="decimal"/>
      <w:pStyle w:val="1"/>
      <w:lvlText w:val="%1"/>
      <w:lvlJc w:val="left"/>
      <w:pPr>
        <w:tabs>
          <w:tab w:val="num" w:pos="360"/>
        </w:tabs>
      </w:pPr>
      <w:rPr>
        <w:rFonts w:ascii="Arial" w:hAnsi="Arial" w:hint="default"/>
        <w:kern w:val="28"/>
        <w:sz w:val="28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66F6E2B"/>
    <w:multiLevelType w:val="multilevel"/>
    <w:tmpl w:val="358CC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E7F5B15"/>
    <w:multiLevelType w:val="multilevel"/>
    <w:tmpl w:val="DE806A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6.1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4">
    <w:nsid w:val="497A1A32"/>
    <w:multiLevelType w:val="multilevel"/>
    <w:tmpl w:val="A7002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C883883"/>
    <w:multiLevelType w:val="multilevel"/>
    <w:tmpl w:val="B2BC4BF0"/>
    <w:lvl w:ilvl="0">
      <w:start w:val="12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D1B4BE1"/>
    <w:multiLevelType w:val="multilevel"/>
    <w:tmpl w:val="003A0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3CF6F87"/>
    <w:multiLevelType w:val="multilevel"/>
    <w:tmpl w:val="FC981E66"/>
    <w:lvl w:ilvl="0">
      <w:start w:val="1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63867A2"/>
    <w:multiLevelType w:val="multilevel"/>
    <w:tmpl w:val="41C0B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32A0599"/>
    <w:multiLevelType w:val="multilevel"/>
    <w:tmpl w:val="F94461D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20">
    <w:nsid w:val="65A37D22"/>
    <w:multiLevelType w:val="multilevel"/>
    <w:tmpl w:val="F21E13F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1">
    <w:nsid w:val="6F3F1C0C"/>
    <w:multiLevelType w:val="multilevel"/>
    <w:tmpl w:val="5DE8F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17"/>
  </w:num>
  <w:num w:numId="5">
    <w:abstractNumId w:val="15"/>
  </w:num>
  <w:num w:numId="6">
    <w:abstractNumId w:val="8"/>
  </w:num>
  <w:num w:numId="7">
    <w:abstractNumId w:val="2"/>
  </w:num>
  <w:num w:numId="8">
    <w:abstractNumId w:val="6"/>
  </w:num>
  <w:num w:numId="9">
    <w:abstractNumId w:val="19"/>
  </w:num>
  <w:num w:numId="10">
    <w:abstractNumId w:val="7"/>
  </w:num>
  <w:num w:numId="11">
    <w:abstractNumId w:val="16"/>
  </w:num>
  <w:num w:numId="12">
    <w:abstractNumId w:val="12"/>
  </w:num>
  <w:num w:numId="13">
    <w:abstractNumId w:val="14"/>
  </w:num>
  <w:num w:numId="14">
    <w:abstractNumId w:val="13"/>
  </w:num>
  <w:num w:numId="15">
    <w:abstractNumId w:val="18"/>
  </w:num>
  <w:num w:numId="16">
    <w:abstractNumId w:val="9"/>
  </w:num>
  <w:num w:numId="17">
    <w:abstractNumId w:val="5"/>
  </w:num>
  <w:num w:numId="18">
    <w:abstractNumId w:val="4"/>
  </w:num>
  <w:num w:numId="19">
    <w:abstractNumId w:val="10"/>
  </w:num>
  <w:num w:numId="20">
    <w:abstractNumId w:val="20"/>
  </w:num>
  <w:num w:numId="21">
    <w:abstractNumId w:val="5"/>
  </w:num>
  <w:num w:numId="22">
    <w:abstractNumId w:val="5"/>
  </w:num>
  <w:num w:numId="23">
    <w:abstractNumId w:val="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6F"/>
    <w:rsid w:val="00054904"/>
    <w:rsid w:val="00073661"/>
    <w:rsid w:val="000737B9"/>
    <w:rsid w:val="00080966"/>
    <w:rsid w:val="000A463C"/>
    <w:rsid w:val="00100FF5"/>
    <w:rsid w:val="001103AA"/>
    <w:rsid w:val="001743C7"/>
    <w:rsid w:val="00182F55"/>
    <w:rsid w:val="001C7609"/>
    <w:rsid w:val="001D4368"/>
    <w:rsid w:val="001E194C"/>
    <w:rsid w:val="001F5B18"/>
    <w:rsid w:val="001F64DF"/>
    <w:rsid w:val="0021206F"/>
    <w:rsid w:val="0021585A"/>
    <w:rsid w:val="002435B3"/>
    <w:rsid w:val="00250260"/>
    <w:rsid w:val="00261C8A"/>
    <w:rsid w:val="0026700D"/>
    <w:rsid w:val="002A0B5A"/>
    <w:rsid w:val="002B3CDE"/>
    <w:rsid w:val="002D136A"/>
    <w:rsid w:val="002F36C8"/>
    <w:rsid w:val="0030358E"/>
    <w:rsid w:val="00356FE0"/>
    <w:rsid w:val="003679C9"/>
    <w:rsid w:val="003D39BC"/>
    <w:rsid w:val="003D439B"/>
    <w:rsid w:val="003D4ECB"/>
    <w:rsid w:val="00420928"/>
    <w:rsid w:val="00427FD0"/>
    <w:rsid w:val="00461556"/>
    <w:rsid w:val="00471760"/>
    <w:rsid w:val="004840F4"/>
    <w:rsid w:val="004A13E3"/>
    <w:rsid w:val="004B285A"/>
    <w:rsid w:val="00504043"/>
    <w:rsid w:val="005058B5"/>
    <w:rsid w:val="0051133A"/>
    <w:rsid w:val="005174FE"/>
    <w:rsid w:val="00524BAD"/>
    <w:rsid w:val="00553660"/>
    <w:rsid w:val="00556B9C"/>
    <w:rsid w:val="00577D04"/>
    <w:rsid w:val="005C72F4"/>
    <w:rsid w:val="005D5461"/>
    <w:rsid w:val="005F1A46"/>
    <w:rsid w:val="006007BA"/>
    <w:rsid w:val="00610457"/>
    <w:rsid w:val="00616EB5"/>
    <w:rsid w:val="006F2AB7"/>
    <w:rsid w:val="007441BA"/>
    <w:rsid w:val="00752912"/>
    <w:rsid w:val="007A3106"/>
    <w:rsid w:val="007A4812"/>
    <w:rsid w:val="007A7466"/>
    <w:rsid w:val="007B33DC"/>
    <w:rsid w:val="007E0911"/>
    <w:rsid w:val="007E1AD6"/>
    <w:rsid w:val="00814DE9"/>
    <w:rsid w:val="008253F0"/>
    <w:rsid w:val="00830833"/>
    <w:rsid w:val="008366B3"/>
    <w:rsid w:val="00841AE1"/>
    <w:rsid w:val="00895C04"/>
    <w:rsid w:val="008C12ED"/>
    <w:rsid w:val="008E0AC2"/>
    <w:rsid w:val="008E69D7"/>
    <w:rsid w:val="00904E75"/>
    <w:rsid w:val="00933402"/>
    <w:rsid w:val="009351EC"/>
    <w:rsid w:val="00940022"/>
    <w:rsid w:val="0094706C"/>
    <w:rsid w:val="00956B62"/>
    <w:rsid w:val="009676C6"/>
    <w:rsid w:val="0097150C"/>
    <w:rsid w:val="00972ACF"/>
    <w:rsid w:val="009C07B5"/>
    <w:rsid w:val="009D661A"/>
    <w:rsid w:val="009F2495"/>
    <w:rsid w:val="00A3589A"/>
    <w:rsid w:val="00A555D1"/>
    <w:rsid w:val="00A6585A"/>
    <w:rsid w:val="00A84207"/>
    <w:rsid w:val="00A867DF"/>
    <w:rsid w:val="00AB677C"/>
    <w:rsid w:val="00AB6B79"/>
    <w:rsid w:val="00AE2DE4"/>
    <w:rsid w:val="00AE32D9"/>
    <w:rsid w:val="00AF7340"/>
    <w:rsid w:val="00B10228"/>
    <w:rsid w:val="00B217C1"/>
    <w:rsid w:val="00B46E66"/>
    <w:rsid w:val="00B55CD8"/>
    <w:rsid w:val="00B73605"/>
    <w:rsid w:val="00B876FD"/>
    <w:rsid w:val="00BA535B"/>
    <w:rsid w:val="00BE41E5"/>
    <w:rsid w:val="00BF4134"/>
    <w:rsid w:val="00C0360E"/>
    <w:rsid w:val="00C0650B"/>
    <w:rsid w:val="00C25D57"/>
    <w:rsid w:val="00C26E57"/>
    <w:rsid w:val="00C407E2"/>
    <w:rsid w:val="00C62D4F"/>
    <w:rsid w:val="00C846E1"/>
    <w:rsid w:val="00C91DE0"/>
    <w:rsid w:val="00C968BB"/>
    <w:rsid w:val="00CA3FFA"/>
    <w:rsid w:val="00CB4F74"/>
    <w:rsid w:val="00CD020C"/>
    <w:rsid w:val="00D23EFE"/>
    <w:rsid w:val="00D42485"/>
    <w:rsid w:val="00D51342"/>
    <w:rsid w:val="00D62A96"/>
    <w:rsid w:val="00D7453F"/>
    <w:rsid w:val="00D77D6F"/>
    <w:rsid w:val="00D97CEB"/>
    <w:rsid w:val="00DA1D43"/>
    <w:rsid w:val="00DD09CC"/>
    <w:rsid w:val="00DE142A"/>
    <w:rsid w:val="00E02950"/>
    <w:rsid w:val="00E04497"/>
    <w:rsid w:val="00E0517C"/>
    <w:rsid w:val="00E05324"/>
    <w:rsid w:val="00E07330"/>
    <w:rsid w:val="00E073DC"/>
    <w:rsid w:val="00E63938"/>
    <w:rsid w:val="00EB037B"/>
    <w:rsid w:val="00ED0CD4"/>
    <w:rsid w:val="00EE49D7"/>
    <w:rsid w:val="00F10EE3"/>
    <w:rsid w:val="00F13F8B"/>
    <w:rsid w:val="00F30C60"/>
    <w:rsid w:val="00F37920"/>
    <w:rsid w:val="00F546CA"/>
    <w:rsid w:val="00F8043D"/>
    <w:rsid w:val="00FC7EEB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6F"/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D77D6F"/>
    <w:pPr>
      <w:keepNext/>
      <w:numPr>
        <w:numId w:val="1"/>
      </w:numPr>
      <w:spacing w:before="240" w:after="60"/>
      <w:jc w:val="both"/>
      <w:outlineLvl w:val="0"/>
    </w:pPr>
    <w:rPr>
      <w:b/>
      <w:caps/>
      <w:kern w:val="28"/>
      <w:sz w:val="28"/>
    </w:rPr>
  </w:style>
  <w:style w:type="paragraph" w:styleId="20">
    <w:name w:val="heading 2"/>
    <w:basedOn w:val="a"/>
    <w:next w:val="a"/>
    <w:link w:val="21"/>
    <w:qFormat/>
    <w:rsid w:val="00D77D6F"/>
    <w:pPr>
      <w:keepNext/>
      <w:numPr>
        <w:ilvl w:val="1"/>
        <w:numId w:val="1"/>
      </w:numPr>
      <w:spacing w:before="240" w:after="60"/>
      <w:jc w:val="both"/>
      <w:outlineLvl w:val="1"/>
    </w:pPr>
    <w:rPr>
      <w:b/>
      <w:i/>
      <w:caps/>
      <w:sz w:val="24"/>
    </w:rPr>
  </w:style>
  <w:style w:type="paragraph" w:styleId="3">
    <w:name w:val="heading 3"/>
    <w:basedOn w:val="a"/>
    <w:next w:val="a"/>
    <w:link w:val="30"/>
    <w:qFormat/>
    <w:rsid w:val="00D77D6F"/>
    <w:pPr>
      <w:keepNext/>
      <w:numPr>
        <w:ilvl w:val="2"/>
        <w:numId w:val="1"/>
      </w:numPr>
      <w:jc w:val="both"/>
      <w:outlineLvl w:val="2"/>
    </w:pPr>
    <w:rPr>
      <w:smallCaps/>
      <w:sz w:val="24"/>
      <w:lang w:val="en-US"/>
    </w:rPr>
  </w:style>
  <w:style w:type="paragraph" w:styleId="4">
    <w:name w:val="heading 4"/>
    <w:basedOn w:val="a"/>
    <w:next w:val="a"/>
    <w:link w:val="40"/>
    <w:qFormat/>
    <w:rsid w:val="00D77D6F"/>
    <w:pPr>
      <w:keepNext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D77D6F"/>
    <w:pPr>
      <w:numPr>
        <w:ilvl w:val="4"/>
        <w:numId w:val="1"/>
      </w:numPr>
      <w:spacing w:before="240" w:after="60"/>
      <w:jc w:val="both"/>
      <w:outlineLvl w:val="4"/>
    </w:pPr>
    <w:rPr>
      <w:rFonts w:ascii="Times New Roman" w:hAnsi="Times New Roman"/>
      <w:sz w:val="22"/>
    </w:rPr>
  </w:style>
  <w:style w:type="paragraph" w:styleId="6">
    <w:name w:val="heading 6"/>
    <w:basedOn w:val="a"/>
    <w:next w:val="a"/>
    <w:link w:val="60"/>
    <w:qFormat/>
    <w:rsid w:val="00D77D6F"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link w:val="70"/>
    <w:qFormat/>
    <w:rsid w:val="00D77D6F"/>
    <w:pPr>
      <w:numPr>
        <w:ilvl w:val="6"/>
        <w:numId w:val="1"/>
      </w:numPr>
      <w:spacing w:before="240" w:after="60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D77D6F"/>
    <w:pPr>
      <w:numPr>
        <w:ilvl w:val="7"/>
        <w:numId w:val="1"/>
      </w:numPr>
      <w:spacing w:before="240" w:after="60"/>
      <w:jc w:val="both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D77D6F"/>
    <w:pPr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7D6F"/>
    <w:rPr>
      <w:rFonts w:ascii="Arial" w:eastAsia="Times New Roman" w:hAnsi="Arial" w:cs="Times New Roman"/>
      <w:b/>
      <w:caps/>
      <w:kern w:val="28"/>
      <w:sz w:val="28"/>
      <w:szCs w:val="20"/>
      <w:lang w:eastAsia="ru-RU"/>
    </w:rPr>
  </w:style>
  <w:style w:type="character" w:customStyle="1" w:styleId="21">
    <w:name w:val="Заголовок 2 Знак"/>
    <w:link w:val="20"/>
    <w:rsid w:val="00D77D6F"/>
    <w:rPr>
      <w:rFonts w:ascii="Arial" w:eastAsia="Times New Roman" w:hAnsi="Arial" w:cs="Times New Roman"/>
      <w:b/>
      <w:i/>
      <w:caps/>
      <w:sz w:val="24"/>
      <w:szCs w:val="20"/>
      <w:lang w:eastAsia="ru-RU"/>
    </w:rPr>
  </w:style>
  <w:style w:type="character" w:customStyle="1" w:styleId="30">
    <w:name w:val="Заголовок 3 Знак"/>
    <w:link w:val="3"/>
    <w:rsid w:val="00D77D6F"/>
    <w:rPr>
      <w:rFonts w:ascii="Arial" w:eastAsia="Times New Roman" w:hAnsi="Arial" w:cs="Times New Roman"/>
      <w:smallCaps/>
      <w:sz w:val="24"/>
      <w:szCs w:val="20"/>
      <w:lang w:val="en-US" w:eastAsia="ru-RU"/>
    </w:rPr>
  </w:style>
  <w:style w:type="character" w:customStyle="1" w:styleId="40">
    <w:name w:val="Заголовок 4 Знак"/>
    <w:link w:val="4"/>
    <w:rsid w:val="00D77D6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D77D6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link w:val="6"/>
    <w:rsid w:val="00D77D6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D77D6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D77D6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D77D6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qFormat/>
    <w:rsid w:val="00D77D6F"/>
    <w:pPr>
      <w:ind w:firstLine="720"/>
      <w:jc w:val="center"/>
    </w:pPr>
    <w:rPr>
      <w:rFonts w:ascii="Times New Roman" w:hAnsi="Times New Roman"/>
      <w:b/>
      <w:sz w:val="24"/>
    </w:rPr>
  </w:style>
  <w:style w:type="paragraph" w:styleId="a4">
    <w:name w:val="header"/>
    <w:basedOn w:val="a"/>
    <w:link w:val="a5"/>
    <w:rsid w:val="00D77D6F"/>
    <w:pPr>
      <w:tabs>
        <w:tab w:val="center" w:pos="4153"/>
        <w:tab w:val="right" w:pos="8306"/>
      </w:tabs>
      <w:jc w:val="both"/>
    </w:pPr>
    <w:rPr>
      <w:rFonts w:ascii="Times New Roman" w:hAnsi="Times New Roman"/>
    </w:rPr>
  </w:style>
  <w:style w:type="character" w:customStyle="1" w:styleId="a5">
    <w:name w:val="Верхний колонтитул Знак"/>
    <w:link w:val="a4"/>
    <w:rsid w:val="00D77D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ieoaiaiaia">
    <w:name w:val="Ioieo aiaiai?a"/>
    <w:basedOn w:val="a"/>
    <w:rsid w:val="00D77D6F"/>
    <w:pPr>
      <w:widowControl w:val="0"/>
      <w:tabs>
        <w:tab w:val="left" w:pos="360"/>
      </w:tabs>
      <w:jc w:val="both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rsid w:val="00D77D6F"/>
    <w:pPr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Знак"/>
    <w:link w:val="a6"/>
    <w:rsid w:val="00D77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Bullet"/>
    <w:basedOn w:val="a"/>
    <w:autoRedefine/>
    <w:rsid w:val="00D77D6F"/>
    <w:pPr>
      <w:tabs>
        <w:tab w:val="left" w:pos="794"/>
      </w:tabs>
      <w:spacing w:before="20" w:after="20"/>
      <w:jc w:val="both"/>
    </w:pPr>
    <w:rPr>
      <w:rFonts w:ascii="Times New Roman" w:hAnsi="Times New Roman"/>
    </w:rPr>
  </w:style>
  <w:style w:type="paragraph" w:styleId="a9">
    <w:name w:val="List"/>
    <w:basedOn w:val="a"/>
    <w:rsid w:val="00D77D6F"/>
    <w:pPr>
      <w:spacing w:before="20" w:after="20"/>
      <w:ind w:left="1134" w:hanging="567"/>
      <w:jc w:val="both"/>
    </w:pPr>
    <w:rPr>
      <w:rFonts w:ascii="Times New Roman" w:hAnsi="Times New Roman"/>
    </w:rPr>
  </w:style>
  <w:style w:type="paragraph" w:styleId="2">
    <w:name w:val="List Bullet 2"/>
    <w:basedOn w:val="a"/>
    <w:autoRedefine/>
    <w:rsid w:val="00D77D6F"/>
    <w:pPr>
      <w:numPr>
        <w:ilvl w:val="1"/>
        <w:numId w:val="17"/>
      </w:numPr>
      <w:jc w:val="both"/>
    </w:pPr>
    <w:rPr>
      <w:rFonts w:ascii="Times New Roman" w:hAnsi="Times New Roman"/>
    </w:rPr>
  </w:style>
  <w:style w:type="paragraph" w:styleId="aa">
    <w:name w:val="Body Text Indent"/>
    <w:basedOn w:val="a"/>
    <w:link w:val="ab"/>
    <w:rsid w:val="00D77D6F"/>
    <w:pPr>
      <w:tabs>
        <w:tab w:val="left" w:pos="6804"/>
      </w:tabs>
    </w:pPr>
    <w:rPr>
      <w:rFonts w:ascii="Tahoma" w:hAnsi="Tahoma"/>
      <w:sz w:val="16"/>
    </w:rPr>
  </w:style>
  <w:style w:type="character" w:customStyle="1" w:styleId="ab">
    <w:name w:val="Основной текст с отступом Знак"/>
    <w:link w:val="aa"/>
    <w:rsid w:val="00D77D6F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1">
    <w:name w:val="Обычный1"/>
    <w:rsid w:val="00D77D6F"/>
    <w:pPr>
      <w:jc w:val="both"/>
    </w:pPr>
    <w:rPr>
      <w:rFonts w:ascii="NTTimes" w:eastAsia="Times New Roman" w:hAnsi="NTTimes"/>
      <w:snapToGrid w:val="0"/>
      <w:lang w:val="en-US"/>
    </w:rPr>
  </w:style>
  <w:style w:type="character" w:styleId="ac">
    <w:name w:val="page number"/>
    <w:basedOn w:val="a0"/>
    <w:rsid w:val="00D77D6F"/>
  </w:style>
  <w:style w:type="paragraph" w:styleId="ad">
    <w:name w:val="footer"/>
    <w:basedOn w:val="a"/>
    <w:link w:val="ae"/>
    <w:rsid w:val="00D77D6F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e">
    <w:name w:val="Нижний колонтитул Знак"/>
    <w:link w:val="ad"/>
    <w:rsid w:val="00D77D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D77D6F"/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rsid w:val="00D77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D77D6F"/>
  </w:style>
  <w:style w:type="character" w:customStyle="1" w:styleId="af0">
    <w:name w:val="Текст сноски Знак"/>
    <w:link w:val="af"/>
    <w:semiHidden/>
    <w:rsid w:val="00D77D6F"/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footnote reference"/>
    <w:semiHidden/>
    <w:rsid w:val="00D77D6F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B217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217C1"/>
    <w:rPr>
      <w:rFonts w:ascii="Tahoma" w:eastAsia="Times New Roman" w:hAnsi="Tahoma" w:cs="Tahoma"/>
      <w:sz w:val="16"/>
      <w:szCs w:val="16"/>
    </w:rPr>
  </w:style>
  <w:style w:type="character" w:styleId="af4">
    <w:name w:val="annotation reference"/>
    <w:uiPriority w:val="99"/>
    <w:semiHidden/>
    <w:unhideWhenUsed/>
    <w:rsid w:val="00841AE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41AE1"/>
  </w:style>
  <w:style w:type="character" w:customStyle="1" w:styleId="af6">
    <w:name w:val="Текст примечания Знак"/>
    <w:link w:val="af5"/>
    <w:uiPriority w:val="99"/>
    <w:semiHidden/>
    <w:rsid w:val="00841AE1"/>
    <w:rPr>
      <w:rFonts w:ascii="Arial" w:eastAsia="Times New Roman" w:hAnsi="Arial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41AE1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841AE1"/>
    <w:rPr>
      <w:rFonts w:ascii="Arial" w:eastAsia="Times New Roman" w:hAnsi="Arial"/>
      <w:b/>
      <w:bCs/>
    </w:rPr>
  </w:style>
  <w:style w:type="character" w:styleId="af9">
    <w:name w:val="Hyperlink"/>
    <w:basedOn w:val="a0"/>
    <w:uiPriority w:val="99"/>
    <w:unhideWhenUsed/>
    <w:rsid w:val="00C26E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6F"/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D77D6F"/>
    <w:pPr>
      <w:keepNext/>
      <w:numPr>
        <w:numId w:val="1"/>
      </w:numPr>
      <w:spacing w:before="240" w:after="60"/>
      <w:jc w:val="both"/>
      <w:outlineLvl w:val="0"/>
    </w:pPr>
    <w:rPr>
      <w:b/>
      <w:caps/>
      <w:kern w:val="28"/>
      <w:sz w:val="28"/>
    </w:rPr>
  </w:style>
  <w:style w:type="paragraph" w:styleId="20">
    <w:name w:val="heading 2"/>
    <w:basedOn w:val="a"/>
    <w:next w:val="a"/>
    <w:link w:val="21"/>
    <w:qFormat/>
    <w:rsid w:val="00D77D6F"/>
    <w:pPr>
      <w:keepNext/>
      <w:numPr>
        <w:ilvl w:val="1"/>
        <w:numId w:val="1"/>
      </w:numPr>
      <w:spacing w:before="240" w:after="60"/>
      <w:jc w:val="both"/>
      <w:outlineLvl w:val="1"/>
    </w:pPr>
    <w:rPr>
      <w:b/>
      <w:i/>
      <w:caps/>
      <w:sz w:val="24"/>
    </w:rPr>
  </w:style>
  <w:style w:type="paragraph" w:styleId="3">
    <w:name w:val="heading 3"/>
    <w:basedOn w:val="a"/>
    <w:next w:val="a"/>
    <w:link w:val="30"/>
    <w:qFormat/>
    <w:rsid w:val="00D77D6F"/>
    <w:pPr>
      <w:keepNext/>
      <w:numPr>
        <w:ilvl w:val="2"/>
        <w:numId w:val="1"/>
      </w:numPr>
      <w:jc w:val="both"/>
      <w:outlineLvl w:val="2"/>
    </w:pPr>
    <w:rPr>
      <w:smallCaps/>
      <w:sz w:val="24"/>
      <w:lang w:val="en-US"/>
    </w:rPr>
  </w:style>
  <w:style w:type="paragraph" w:styleId="4">
    <w:name w:val="heading 4"/>
    <w:basedOn w:val="a"/>
    <w:next w:val="a"/>
    <w:link w:val="40"/>
    <w:qFormat/>
    <w:rsid w:val="00D77D6F"/>
    <w:pPr>
      <w:keepNext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D77D6F"/>
    <w:pPr>
      <w:numPr>
        <w:ilvl w:val="4"/>
        <w:numId w:val="1"/>
      </w:numPr>
      <w:spacing w:before="240" w:after="60"/>
      <w:jc w:val="both"/>
      <w:outlineLvl w:val="4"/>
    </w:pPr>
    <w:rPr>
      <w:rFonts w:ascii="Times New Roman" w:hAnsi="Times New Roman"/>
      <w:sz w:val="22"/>
    </w:rPr>
  </w:style>
  <w:style w:type="paragraph" w:styleId="6">
    <w:name w:val="heading 6"/>
    <w:basedOn w:val="a"/>
    <w:next w:val="a"/>
    <w:link w:val="60"/>
    <w:qFormat/>
    <w:rsid w:val="00D77D6F"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link w:val="70"/>
    <w:qFormat/>
    <w:rsid w:val="00D77D6F"/>
    <w:pPr>
      <w:numPr>
        <w:ilvl w:val="6"/>
        <w:numId w:val="1"/>
      </w:numPr>
      <w:spacing w:before="240" w:after="60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D77D6F"/>
    <w:pPr>
      <w:numPr>
        <w:ilvl w:val="7"/>
        <w:numId w:val="1"/>
      </w:numPr>
      <w:spacing w:before="240" w:after="60"/>
      <w:jc w:val="both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D77D6F"/>
    <w:pPr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7D6F"/>
    <w:rPr>
      <w:rFonts w:ascii="Arial" w:eastAsia="Times New Roman" w:hAnsi="Arial" w:cs="Times New Roman"/>
      <w:b/>
      <w:caps/>
      <w:kern w:val="28"/>
      <w:sz w:val="28"/>
      <w:szCs w:val="20"/>
      <w:lang w:eastAsia="ru-RU"/>
    </w:rPr>
  </w:style>
  <w:style w:type="character" w:customStyle="1" w:styleId="21">
    <w:name w:val="Заголовок 2 Знак"/>
    <w:link w:val="20"/>
    <w:rsid w:val="00D77D6F"/>
    <w:rPr>
      <w:rFonts w:ascii="Arial" w:eastAsia="Times New Roman" w:hAnsi="Arial" w:cs="Times New Roman"/>
      <w:b/>
      <w:i/>
      <w:caps/>
      <w:sz w:val="24"/>
      <w:szCs w:val="20"/>
      <w:lang w:eastAsia="ru-RU"/>
    </w:rPr>
  </w:style>
  <w:style w:type="character" w:customStyle="1" w:styleId="30">
    <w:name w:val="Заголовок 3 Знак"/>
    <w:link w:val="3"/>
    <w:rsid w:val="00D77D6F"/>
    <w:rPr>
      <w:rFonts w:ascii="Arial" w:eastAsia="Times New Roman" w:hAnsi="Arial" w:cs="Times New Roman"/>
      <w:smallCaps/>
      <w:sz w:val="24"/>
      <w:szCs w:val="20"/>
      <w:lang w:val="en-US" w:eastAsia="ru-RU"/>
    </w:rPr>
  </w:style>
  <w:style w:type="character" w:customStyle="1" w:styleId="40">
    <w:name w:val="Заголовок 4 Знак"/>
    <w:link w:val="4"/>
    <w:rsid w:val="00D77D6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D77D6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link w:val="6"/>
    <w:rsid w:val="00D77D6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D77D6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D77D6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D77D6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qFormat/>
    <w:rsid w:val="00D77D6F"/>
    <w:pPr>
      <w:ind w:firstLine="720"/>
      <w:jc w:val="center"/>
    </w:pPr>
    <w:rPr>
      <w:rFonts w:ascii="Times New Roman" w:hAnsi="Times New Roman"/>
      <w:b/>
      <w:sz w:val="24"/>
    </w:rPr>
  </w:style>
  <w:style w:type="paragraph" w:styleId="a4">
    <w:name w:val="header"/>
    <w:basedOn w:val="a"/>
    <w:link w:val="a5"/>
    <w:rsid w:val="00D77D6F"/>
    <w:pPr>
      <w:tabs>
        <w:tab w:val="center" w:pos="4153"/>
        <w:tab w:val="right" w:pos="8306"/>
      </w:tabs>
      <w:jc w:val="both"/>
    </w:pPr>
    <w:rPr>
      <w:rFonts w:ascii="Times New Roman" w:hAnsi="Times New Roman"/>
    </w:rPr>
  </w:style>
  <w:style w:type="character" w:customStyle="1" w:styleId="a5">
    <w:name w:val="Верхний колонтитул Знак"/>
    <w:link w:val="a4"/>
    <w:rsid w:val="00D77D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ieoaiaiaia">
    <w:name w:val="Ioieo aiaiai?a"/>
    <w:basedOn w:val="a"/>
    <w:rsid w:val="00D77D6F"/>
    <w:pPr>
      <w:widowControl w:val="0"/>
      <w:tabs>
        <w:tab w:val="left" w:pos="360"/>
      </w:tabs>
      <w:jc w:val="both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rsid w:val="00D77D6F"/>
    <w:pPr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Знак"/>
    <w:link w:val="a6"/>
    <w:rsid w:val="00D77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Bullet"/>
    <w:basedOn w:val="a"/>
    <w:autoRedefine/>
    <w:rsid w:val="00D77D6F"/>
    <w:pPr>
      <w:tabs>
        <w:tab w:val="left" w:pos="794"/>
      </w:tabs>
      <w:spacing w:before="20" w:after="20"/>
      <w:jc w:val="both"/>
    </w:pPr>
    <w:rPr>
      <w:rFonts w:ascii="Times New Roman" w:hAnsi="Times New Roman"/>
    </w:rPr>
  </w:style>
  <w:style w:type="paragraph" w:styleId="a9">
    <w:name w:val="List"/>
    <w:basedOn w:val="a"/>
    <w:rsid w:val="00D77D6F"/>
    <w:pPr>
      <w:spacing w:before="20" w:after="20"/>
      <w:ind w:left="1134" w:hanging="567"/>
      <w:jc w:val="both"/>
    </w:pPr>
    <w:rPr>
      <w:rFonts w:ascii="Times New Roman" w:hAnsi="Times New Roman"/>
    </w:rPr>
  </w:style>
  <w:style w:type="paragraph" w:styleId="2">
    <w:name w:val="List Bullet 2"/>
    <w:basedOn w:val="a"/>
    <w:autoRedefine/>
    <w:rsid w:val="00D77D6F"/>
    <w:pPr>
      <w:numPr>
        <w:ilvl w:val="1"/>
        <w:numId w:val="17"/>
      </w:numPr>
      <w:jc w:val="both"/>
    </w:pPr>
    <w:rPr>
      <w:rFonts w:ascii="Times New Roman" w:hAnsi="Times New Roman"/>
    </w:rPr>
  </w:style>
  <w:style w:type="paragraph" w:styleId="aa">
    <w:name w:val="Body Text Indent"/>
    <w:basedOn w:val="a"/>
    <w:link w:val="ab"/>
    <w:rsid w:val="00D77D6F"/>
    <w:pPr>
      <w:tabs>
        <w:tab w:val="left" w:pos="6804"/>
      </w:tabs>
    </w:pPr>
    <w:rPr>
      <w:rFonts w:ascii="Tahoma" w:hAnsi="Tahoma"/>
      <w:sz w:val="16"/>
    </w:rPr>
  </w:style>
  <w:style w:type="character" w:customStyle="1" w:styleId="ab">
    <w:name w:val="Основной текст с отступом Знак"/>
    <w:link w:val="aa"/>
    <w:rsid w:val="00D77D6F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1">
    <w:name w:val="Обычный1"/>
    <w:rsid w:val="00D77D6F"/>
    <w:pPr>
      <w:jc w:val="both"/>
    </w:pPr>
    <w:rPr>
      <w:rFonts w:ascii="NTTimes" w:eastAsia="Times New Roman" w:hAnsi="NTTimes"/>
      <w:snapToGrid w:val="0"/>
      <w:lang w:val="en-US"/>
    </w:rPr>
  </w:style>
  <w:style w:type="character" w:styleId="ac">
    <w:name w:val="page number"/>
    <w:basedOn w:val="a0"/>
    <w:rsid w:val="00D77D6F"/>
  </w:style>
  <w:style w:type="paragraph" w:styleId="ad">
    <w:name w:val="footer"/>
    <w:basedOn w:val="a"/>
    <w:link w:val="ae"/>
    <w:rsid w:val="00D77D6F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e">
    <w:name w:val="Нижний колонтитул Знак"/>
    <w:link w:val="ad"/>
    <w:rsid w:val="00D77D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D77D6F"/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rsid w:val="00D77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D77D6F"/>
  </w:style>
  <w:style w:type="character" w:customStyle="1" w:styleId="af0">
    <w:name w:val="Текст сноски Знак"/>
    <w:link w:val="af"/>
    <w:semiHidden/>
    <w:rsid w:val="00D77D6F"/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footnote reference"/>
    <w:semiHidden/>
    <w:rsid w:val="00D77D6F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B217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217C1"/>
    <w:rPr>
      <w:rFonts w:ascii="Tahoma" w:eastAsia="Times New Roman" w:hAnsi="Tahoma" w:cs="Tahoma"/>
      <w:sz w:val="16"/>
      <w:szCs w:val="16"/>
    </w:rPr>
  </w:style>
  <w:style w:type="character" w:styleId="af4">
    <w:name w:val="annotation reference"/>
    <w:uiPriority w:val="99"/>
    <w:semiHidden/>
    <w:unhideWhenUsed/>
    <w:rsid w:val="00841AE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41AE1"/>
  </w:style>
  <w:style w:type="character" w:customStyle="1" w:styleId="af6">
    <w:name w:val="Текст примечания Знак"/>
    <w:link w:val="af5"/>
    <w:uiPriority w:val="99"/>
    <w:semiHidden/>
    <w:rsid w:val="00841AE1"/>
    <w:rPr>
      <w:rFonts w:ascii="Arial" w:eastAsia="Times New Roman" w:hAnsi="Arial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41AE1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841AE1"/>
    <w:rPr>
      <w:rFonts w:ascii="Arial" w:eastAsia="Times New Roman" w:hAnsi="Arial"/>
      <w:b/>
      <w:bCs/>
    </w:rPr>
  </w:style>
  <w:style w:type="character" w:styleId="af9">
    <w:name w:val="Hyperlink"/>
    <w:basedOn w:val="a0"/>
    <w:uiPriority w:val="99"/>
    <w:unhideWhenUsed/>
    <w:rsid w:val="00C26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-bank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nter3.ns-ban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ter2.ns-ban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ter1.ns-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bo@ns-ban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5960</Words>
  <Characters>33974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порядке обмена электронными документами по системе «Банк-Клиент»</vt:lpstr>
    </vt:vector>
  </TitlesOfParts>
  <Company>АО Банк "Национальный стандарт"</Company>
  <LinksUpToDate>false</LinksUpToDate>
  <CharactersWithSpaces>39855</CharactersWithSpaces>
  <SharedDoc>false</SharedDoc>
  <HLinks>
    <vt:vector size="6" baseType="variant">
      <vt:variant>
        <vt:i4>5374009</vt:i4>
      </vt:variant>
      <vt:variant>
        <vt:i4>0</vt:i4>
      </vt:variant>
      <vt:variant>
        <vt:i4>0</vt:i4>
      </vt:variant>
      <vt:variant>
        <vt:i4>5</vt:i4>
      </vt:variant>
      <vt:variant>
        <vt:lpwstr>mailto:dbo@ns-bank.ru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порядке обмена электронными документами по системе «Банк-Клиент»</dc:title>
  <dc:creator>АО Банк "Национальный стандарт"</dc:creator>
  <cp:lastModifiedBy>Булавина Ксения Евгеньевна</cp:lastModifiedBy>
  <cp:revision>2</cp:revision>
  <cp:lastPrinted>2013-06-24T06:10:00Z</cp:lastPrinted>
  <dcterms:created xsi:type="dcterms:W3CDTF">2017-06-23T06:42:00Z</dcterms:created>
  <dcterms:modified xsi:type="dcterms:W3CDTF">2017-06-23T06:42:00Z</dcterms:modified>
</cp:coreProperties>
</file>