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87" w:rsidRPr="00721817" w:rsidRDefault="00ED2487" w:rsidP="00ED2487">
      <w:pPr>
        <w:spacing w:before="240"/>
        <w:jc w:val="center"/>
        <w:rPr>
          <w:b/>
          <w:bCs/>
          <w:sz w:val="24"/>
          <w:szCs w:val="24"/>
        </w:rPr>
      </w:pPr>
      <w:r w:rsidRPr="00721817">
        <w:rPr>
          <w:b/>
          <w:bCs/>
          <w:sz w:val="24"/>
          <w:szCs w:val="24"/>
        </w:rPr>
        <w:t>Сообщение</w:t>
      </w:r>
      <w:r w:rsidR="004D2E3A" w:rsidRPr="00721817">
        <w:rPr>
          <w:b/>
          <w:bCs/>
          <w:sz w:val="24"/>
          <w:szCs w:val="24"/>
        </w:rPr>
        <w:t xml:space="preserve"> об изменении или корректировке информации, </w:t>
      </w:r>
      <w:r w:rsidR="00195928" w:rsidRPr="00721817">
        <w:rPr>
          <w:b/>
          <w:bCs/>
          <w:sz w:val="24"/>
          <w:szCs w:val="24"/>
        </w:rPr>
        <w:t xml:space="preserve">                                          </w:t>
      </w:r>
      <w:r w:rsidR="004D2E3A" w:rsidRPr="00721817">
        <w:rPr>
          <w:b/>
          <w:bCs/>
          <w:sz w:val="24"/>
          <w:szCs w:val="24"/>
        </w:rPr>
        <w:t>ранее опубликованной в Ленте новостей</w:t>
      </w:r>
    </w:p>
    <w:p w:rsidR="0087728E" w:rsidRDefault="00664B66" w:rsidP="00664B66">
      <w:pPr>
        <w:spacing w:before="240"/>
        <w:ind w:left="-709" w:firstLine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87728E">
        <w:rPr>
          <w:bCs/>
          <w:sz w:val="24"/>
          <w:szCs w:val="24"/>
        </w:rPr>
        <w:t>Общие сведения</w:t>
      </w:r>
      <w:r>
        <w:rPr>
          <w:bCs/>
          <w:sz w:val="24"/>
          <w:szCs w:val="24"/>
        </w:rPr>
        <w:t>.</w:t>
      </w:r>
    </w:p>
    <w:p w:rsidR="0087728E" w:rsidRDefault="0087728E" w:rsidP="00664B66">
      <w:pPr>
        <w:spacing w:before="240"/>
        <w:ind w:left="-709" w:firstLine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1.1.</w:t>
      </w:r>
      <w:r w:rsidRPr="0087728E">
        <w:rPr>
          <w:bCs/>
          <w:sz w:val="24"/>
          <w:szCs w:val="24"/>
        </w:rPr>
        <w:t>Полное фирменное наименование эмитента: Акционерное общество Банк «Национальный стандарт»</w:t>
      </w:r>
      <w:r w:rsidR="00664B66">
        <w:rPr>
          <w:bCs/>
          <w:sz w:val="24"/>
          <w:szCs w:val="24"/>
        </w:rPr>
        <w:t>.</w:t>
      </w:r>
    </w:p>
    <w:p w:rsidR="0087728E" w:rsidRDefault="0087728E" w:rsidP="00664B66">
      <w:pPr>
        <w:spacing w:before="240"/>
        <w:ind w:hanging="426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1.2. </w:t>
      </w:r>
      <w:r>
        <w:rPr>
          <w:sz w:val="24"/>
          <w:szCs w:val="24"/>
        </w:rPr>
        <w:t>Сокращенное фирменное наименование эмитента</w:t>
      </w:r>
      <w:r w:rsidR="00664B66">
        <w:rPr>
          <w:sz w:val="24"/>
          <w:szCs w:val="24"/>
        </w:rPr>
        <w:t xml:space="preserve">: </w:t>
      </w:r>
      <w:r w:rsidR="00664B66" w:rsidRPr="00664B66">
        <w:rPr>
          <w:sz w:val="24"/>
          <w:szCs w:val="24"/>
        </w:rPr>
        <w:t>АО Банк «Национальный стандарт»</w:t>
      </w:r>
      <w:r w:rsidR="00664B66">
        <w:rPr>
          <w:sz w:val="24"/>
          <w:szCs w:val="24"/>
        </w:rPr>
        <w:t>.</w:t>
      </w:r>
    </w:p>
    <w:p w:rsidR="00664B66" w:rsidRDefault="00664B66" w:rsidP="00664B66">
      <w:pPr>
        <w:spacing w:before="240"/>
        <w:ind w:hanging="426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664B66">
        <w:rPr>
          <w:bCs/>
          <w:sz w:val="24"/>
          <w:szCs w:val="24"/>
        </w:rPr>
        <w:t>Место нахождения эмитента: 115093, г. Москва, Партийный пер., д. 1, корп. 57, стр. 2, 3</w:t>
      </w:r>
      <w:r>
        <w:rPr>
          <w:bCs/>
          <w:sz w:val="24"/>
          <w:szCs w:val="24"/>
        </w:rPr>
        <w:t>.</w:t>
      </w:r>
    </w:p>
    <w:p w:rsidR="00664B66" w:rsidRDefault="00664B66" w:rsidP="00664B66">
      <w:pPr>
        <w:spacing w:before="240"/>
        <w:ind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1.4. </w:t>
      </w:r>
      <w:r>
        <w:rPr>
          <w:sz w:val="24"/>
          <w:szCs w:val="24"/>
        </w:rPr>
        <w:t xml:space="preserve">ОГРН эмитента: </w:t>
      </w:r>
      <w:r w:rsidRPr="00664B66">
        <w:rPr>
          <w:bCs/>
          <w:sz w:val="24"/>
          <w:szCs w:val="24"/>
        </w:rPr>
        <w:t>1157700006650</w:t>
      </w:r>
      <w:r>
        <w:rPr>
          <w:bCs/>
          <w:sz w:val="24"/>
          <w:szCs w:val="24"/>
        </w:rPr>
        <w:t>.</w:t>
      </w:r>
    </w:p>
    <w:p w:rsidR="00664B66" w:rsidRDefault="00664B66" w:rsidP="00664B66">
      <w:pPr>
        <w:spacing w:before="240"/>
        <w:ind w:hanging="426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1.5. </w:t>
      </w:r>
      <w:r>
        <w:rPr>
          <w:sz w:val="24"/>
          <w:szCs w:val="24"/>
        </w:rPr>
        <w:t xml:space="preserve">ИНН эмитента: </w:t>
      </w:r>
      <w:r w:rsidRPr="00664B66">
        <w:rPr>
          <w:sz w:val="24"/>
          <w:szCs w:val="24"/>
        </w:rPr>
        <w:t>7750056688</w:t>
      </w:r>
      <w:r>
        <w:rPr>
          <w:sz w:val="24"/>
          <w:szCs w:val="24"/>
        </w:rPr>
        <w:t>.</w:t>
      </w:r>
    </w:p>
    <w:p w:rsidR="00664B66" w:rsidRDefault="00664B66" w:rsidP="00664B66">
      <w:pPr>
        <w:spacing w:before="240"/>
        <w:ind w:hanging="426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1.6. Уникальный код эмитента, присвоенный регистрирующим органом: </w:t>
      </w:r>
      <w:r w:rsidRPr="00664B66">
        <w:rPr>
          <w:bCs/>
          <w:sz w:val="24"/>
          <w:szCs w:val="24"/>
        </w:rPr>
        <w:t>03421В</w:t>
      </w:r>
      <w:r>
        <w:rPr>
          <w:bCs/>
          <w:sz w:val="24"/>
          <w:szCs w:val="24"/>
        </w:rPr>
        <w:t>.</w:t>
      </w:r>
    </w:p>
    <w:p w:rsidR="00664B66" w:rsidRDefault="00664B66" w:rsidP="00664B66">
      <w:pPr>
        <w:spacing w:before="240"/>
        <w:ind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1.7. </w:t>
      </w:r>
      <w:r>
        <w:rPr>
          <w:sz w:val="24"/>
          <w:szCs w:val="24"/>
        </w:rPr>
        <w:t xml:space="preserve">Адрес страницы в сети Интернет, используемой эмитентом для раскрытия информации: </w:t>
      </w:r>
    </w:p>
    <w:p w:rsidR="00664B66" w:rsidRPr="0087728E" w:rsidRDefault="000C1480" w:rsidP="0087728E">
      <w:pPr>
        <w:spacing w:before="240"/>
        <w:ind w:left="-142"/>
        <w:jc w:val="both"/>
        <w:rPr>
          <w:bCs/>
          <w:sz w:val="24"/>
          <w:szCs w:val="24"/>
        </w:rPr>
      </w:pPr>
      <w:hyperlink r:id="rId7" w:history="1">
        <w:r w:rsidR="00664B66" w:rsidRPr="00DA4B4D">
          <w:rPr>
            <w:b/>
            <w:bCs/>
            <w:i/>
            <w:iCs/>
            <w:color w:val="0000FF"/>
            <w:sz w:val="24"/>
            <w:szCs w:val="24"/>
            <w:u w:val="single"/>
          </w:rPr>
          <w:t>www.</w:t>
        </w:r>
        <w:r w:rsidR="00664B66" w:rsidRPr="00DA4B4D">
          <w:rPr>
            <w:b/>
            <w:bCs/>
            <w:i/>
            <w:iCs/>
            <w:color w:val="0000FF"/>
            <w:sz w:val="24"/>
            <w:szCs w:val="24"/>
            <w:u w:val="single"/>
            <w:lang w:val="en-US"/>
          </w:rPr>
          <w:t>ns</w:t>
        </w:r>
        <w:r w:rsidR="00664B66" w:rsidRPr="00DA4B4D">
          <w:rPr>
            <w:b/>
            <w:bCs/>
            <w:i/>
            <w:iCs/>
            <w:color w:val="0000FF"/>
            <w:sz w:val="24"/>
            <w:szCs w:val="24"/>
            <w:u w:val="single"/>
          </w:rPr>
          <w:t>-</w:t>
        </w:r>
        <w:r w:rsidR="00664B66" w:rsidRPr="00DA4B4D">
          <w:rPr>
            <w:b/>
            <w:bCs/>
            <w:i/>
            <w:iCs/>
            <w:color w:val="0000FF"/>
            <w:sz w:val="24"/>
            <w:szCs w:val="24"/>
            <w:u w:val="single"/>
            <w:lang w:val="en-US"/>
          </w:rPr>
          <w:t>bank</w:t>
        </w:r>
        <w:r w:rsidR="00664B66" w:rsidRPr="00DA4B4D">
          <w:rPr>
            <w:b/>
            <w:bCs/>
            <w:i/>
            <w:iCs/>
            <w:color w:val="0000FF"/>
            <w:sz w:val="24"/>
            <w:szCs w:val="24"/>
            <w:u w:val="single"/>
          </w:rPr>
          <w:t>.ru</w:t>
        </w:r>
      </w:hyperlink>
      <w:r w:rsidR="00664B66" w:rsidRPr="00DA4B4D">
        <w:rPr>
          <w:b/>
          <w:bCs/>
          <w:i/>
          <w:iCs/>
          <w:sz w:val="24"/>
          <w:szCs w:val="24"/>
        </w:rPr>
        <w:t xml:space="preserve">; </w:t>
      </w:r>
      <w:hyperlink r:id="rId8" w:history="1">
        <w:r w:rsidR="00664B66" w:rsidRPr="00DA4B4D">
          <w:rPr>
            <w:b/>
            <w:bCs/>
            <w:i/>
            <w:iCs/>
            <w:color w:val="0000FF"/>
            <w:sz w:val="24"/>
            <w:szCs w:val="24"/>
            <w:u w:val="single"/>
            <w:lang w:val="en-US"/>
          </w:rPr>
          <w:t>http</w:t>
        </w:r>
        <w:r w:rsidR="00664B66" w:rsidRPr="00DA4B4D">
          <w:rPr>
            <w:b/>
            <w:bCs/>
            <w:i/>
            <w:iCs/>
            <w:color w:val="0000FF"/>
            <w:sz w:val="24"/>
            <w:szCs w:val="24"/>
            <w:u w:val="single"/>
          </w:rPr>
          <w:t>://</w:t>
        </w:r>
        <w:r w:rsidR="00664B66" w:rsidRPr="00DA4B4D">
          <w:rPr>
            <w:b/>
            <w:bCs/>
            <w:i/>
            <w:iCs/>
            <w:color w:val="0000FF"/>
            <w:sz w:val="24"/>
            <w:szCs w:val="24"/>
            <w:u w:val="single"/>
            <w:lang w:val="en-US"/>
          </w:rPr>
          <w:t>www</w:t>
        </w:r>
        <w:r w:rsidR="00664B66" w:rsidRPr="00DA4B4D">
          <w:rPr>
            <w:b/>
            <w:bCs/>
            <w:i/>
            <w:iCs/>
            <w:color w:val="0000FF"/>
            <w:sz w:val="24"/>
            <w:szCs w:val="24"/>
            <w:u w:val="single"/>
          </w:rPr>
          <w:t>.</w:t>
        </w:r>
        <w:r w:rsidR="00664B66" w:rsidRPr="00DA4B4D">
          <w:rPr>
            <w:b/>
            <w:bCs/>
            <w:i/>
            <w:iCs/>
            <w:color w:val="0000FF"/>
            <w:sz w:val="24"/>
            <w:szCs w:val="24"/>
            <w:u w:val="single"/>
            <w:lang w:val="en-US"/>
          </w:rPr>
          <w:t>e</w:t>
        </w:r>
        <w:r w:rsidR="00664B66" w:rsidRPr="00DA4B4D">
          <w:rPr>
            <w:b/>
            <w:bCs/>
            <w:i/>
            <w:iCs/>
            <w:color w:val="0000FF"/>
            <w:sz w:val="24"/>
            <w:szCs w:val="24"/>
            <w:u w:val="single"/>
          </w:rPr>
          <w:t>-</w:t>
        </w:r>
        <w:r w:rsidR="00664B66" w:rsidRPr="00DA4B4D">
          <w:rPr>
            <w:b/>
            <w:bCs/>
            <w:i/>
            <w:iCs/>
            <w:color w:val="0000FF"/>
            <w:sz w:val="24"/>
            <w:szCs w:val="24"/>
            <w:u w:val="single"/>
            <w:lang w:val="en-US"/>
          </w:rPr>
          <w:t>disclosure</w:t>
        </w:r>
        <w:r w:rsidR="00664B66" w:rsidRPr="00DA4B4D">
          <w:rPr>
            <w:b/>
            <w:bCs/>
            <w:i/>
            <w:iCs/>
            <w:color w:val="0000FF"/>
            <w:sz w:val="24"/>
            <w:szCs w:val="24"/>
            <w:u w:val="single"/>
          </w:rPr>
          <w:t>.</w:t>
        </w:r>
        <w:r w:rsidR="00664B66" w:rsidRPr="00DA4B4D">
          <w:rPr>
            <w:b/>
            <w:bCs/>
            <w:i/>
            <w:iCs/>
            <w:color w:val="0000FF"/>
            <w:sz w:val="24"/>
            <w:szCs w:val="24"/>
            <w:u w:val="single"/>
            <w:lang w:val="en-US"/>
          </w:rPr>
          <w:t>ru</w:t>
        </w:r>
        <w:r w:rsidR="00664B66" w:rsidRPr="00DA4B4D">
          <w:rPr>
            <w:b/>
            <w:bCs/>
            <w:i/>
            <w:iCs/>
            <w:color w:val="0000FF"/>
            <w:sz w:val="24"/>
            <w:szCs w:val="24"/>
            <w:u w:val="single"/>
          </w:rPr>
          <w:t>/</w:t>
        </w:r>
        <w:r w:rsidR="00664B66" w:rsidRPr="00DA4B4D">
          <w:rPr>
            <w:b/>
            <w:bCs/>
            <w:i/>
            <w:iCs/>
            <w:color w:val="0000FF"/>
            <w:sz w:val="24"/>
            <w:szCs w:val="24"/>
            <w:u w:val="single"/>
            <w:lang w:val="en-US"/>
          </w:rPr>
          <w:t>portal</w:t>
        </w:r>
        <w:r w:rsidR="00664B66" w:rsidRPr="00DA4B4D">
          <w:rPr>
            <w:b/>
            <w:bCs/>
            <w:i/>
            <w:iCs/>
            <w:color w:val="0000FF"/>
            <w:sz w:val="24"/>
            <w:szCs w:val="24"/>
            <w:u w:val="single"/>
          </w:rPr>
          <w:t>/</w:t>
        </w:r>
        <w:r w:rsidR="00664B66" w:rsidRPr="00DA4B4D">
          <w:rPr>
            <w:b/>
            <w:bCs/>
            <w:i/>
            <w:iCs/>
            <w:color w:val="0000FF"/>
            <w:sz w:val="24"/>
            <w:szCs w:val="24"/>
            <w:u w:val="single"/>
            <w:lang w:val="en-US"/>
          </w:rPr>
          <w:t>company</w:t>
        </w:r>
        <w:r w:rsidR="00664B66" w:rsidRPr="00DA4B4D">
          <w:rPr>
            <w:b/>
            <w:bCs/>
            <w:i/>
            <w:iCs/>
            <w:color w:val="0000FF"/>
            <w:sz w:val="24"/>
            <w:szCs w:val="24"/>
            <w:u w:val="single"/>
          </w:rPr>
          <w:t>.</w:t>
        </w:r>
        <w:r w:rsidR="00664B66" w:rsidRPr="00DA4B4D">
          <w:rPr>
            <w:b/>
            <w:bCs/>
            <w:i/>
            <w:iCs/>
            <w:color w:val="0000FF"/>
            <w:sz w:val="24"/>
            <w:szCs w:val="24"/>
            <w:u w:val="single"/>
            <w:lang w:val="en-US"/>
          </w:rPr>
          <w:t>aspx</w:t>
        </w:r>
        <w:r w:rsidR="00664B66" w:rsidRPr="00DA4B4D">
          <w:rPr>
            <w:b/>
            <w:bCs/>
            <w:i/>
            <w:iCs/>
            <w:color w:val="0000FF"/>
            <w:sz w:val="24"/>
            <w:szCs w:val="24"/>
            <w:u w:val="single"/>
          </w:rPr>
          <w:t>?</w:t>
        </w:r>
        <w:r w:rsidR="00664B66" w:rsidRPr="00DA4B4D">
          <w:rPr>
            <w:b/>
            <w:bCs/>
            <w:i/>
            <w:iCs/>
            <w:color w:val="0000FF"/>
            <w:sz w:val="24"/>
            <w:szCs w:val="24"/>
            <w:u w:val="single"/>
            <w:lang w:val="en-US"/>
          </w:rPr>
          <w:t>id</w:t>
        </w:r>
        <w:r w:rsidR="00664B66" w:rsidRPr="00DA4B4D">
          <w:rPr>
            <w:b/>
            <w:bCs/>
            <w:i/>
            <w:iCs/>
            <w:color w:val="0000FF"/>
            <w:sz w:val="24"/>
            <w:szCs w:val="24"/>
            <w:u w:val="single"/>
          </w:rPr>
          <w:t>=27836</w:t>
        </w:r>
      </w:hyperlink>
    </w:p>
    <w:p w:rsidR="0087728E" w:rsidRDefault="00664B66" w:rsidP="008759FD">
      <w:pPr>
        <w:spacing w:before="240"/>
        <w:ind w:left="-709" w:firstLine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Содержание сообщения.</w:t>
      </w:r>
    </w:p>
    <w:p w:rsidR="004D2E3A" w:rsidRDefault="00664B66" w:rsidP="008759FD">
      <w:pPr>
        <w:spacing w:before="240"/>
        <w:ind w:left="-709" w:firstLine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2.1. </w:t>
      </w:r>
      <w:proofErr w:type="gramStart"/>
      <w:r w:rsidR="004D2E3A" w:rsidRPr="004D2E3A">
        <w:rPr>
          <w:bCs/>
          <w:sz w:val="24"/>
          <w:szCs w:val="24"/>
        </w:rPr>
        <w:t xml:space="preserve">Настоящее сообщение публикуется в порядке изменения (корректировки) информации, содержащейся в ранее опубликованном </w:t>
      </w:r>
      <w:r w:rsidRPr="00664B66">
        <w:rPr>
          <w:sz w:val="24"/>
          <w:szCs w:val="24"/>
        </w:rPr>
        <w:t>АО Банк «Национальный стандарт»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сообщении                           «О</w:t>
      </w:r>
      <w:r w:rsidR="00C034BA" w:rsidRPr="00C034BA">
        <w:rPr>
          <w:bCs/>
          <w:sz w:val="24"/>
          <w:szCs w:val="24"/>
        </w:rPr>
        <w:t xml:space="preserve"> планируемой дате направления заявления о внесении в ЕГРЮЛ записей, связанных </w:t>
      </w:r>
      <w:r>
        <w:rPr>
          <w:bCs/>
          <w:sz w:val="24"/>
          <w:szCs w:val="24"/>
        </w:rPr>
        <w:t xml:space="preserve">                            </w:t>
      </w:r>
      <w:r w:rsidR="00C034BA" w:rsidRPr="00C034BA">
        <w:rPr>
          <w:bCs/>
          <w:sz w:val="24"/>
          <w:szCs w:val="24"/>
        </w:rPr>
        <w:t>с реорганизацией, прекращением деятельности или  с ликвидацией акционерного общества</w:t>
      </w:r>
      <w:r>
        <w:rPr>
          <w:bCs/>
          <w:sz w:val="24"/>
          <w:szCs w:val="24"/>
        </w:rPr>
        <w:t>» от 07.03.2018г.</w:t>
      </w:r>
      <w:r w:rsidR="00C034BA">
        <w:rPr>
          <w:bCs/>
          <w:sz w:val="24"/>
          <w:szCs w:val="24"/>
        </w:rPr>
        <w:t xml:space="preserve">, </w:t>
      </w:r>
      <w:r w:rsidR="004D2E3A" w:rsidRPr="0068105D">
        <w:rPr>
          <w:bCs/>
          <w:sz w:val="24"/>
          <w:szCs w:val="24"/>
        </w:rPr>
        <w:t>оп</w:t>
      </w:r>
      <w:r w:rsidR="004D2E3A" w:rsidRPr="004D2E3A">
        <w:rPr>
          <w:bCs/>
          <w:sz w:val="24"/>
          <w:szCs w:val="24"/>
        </w:rPr>
        <w:t>убликованно</w:t>
      </w:r>
      <w:r>
        <w:rPr>
          <w:bCs/>
          <w:sz w:val="24"/>
          <w:szCs w:val="24"/>
        </w:rPr>
        <w:t>м</w:t>
      </w:r>
      <w:r w:rsidR="004D2E3A" w:rsidRPr="004D2E3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07.03.2018г. в 13</w:t>
      </w:r>
      <w:r w:rsidR="008759FD">
        <w:rPr>
          <w:bCs/>
          <w:sz w:val="24"/>
          <w:szCs w:val="24"/>
        </w:rPr>
        <w:t xml:space="preserve">:09 </w:t>
      </w:r>
      <w:r w:rsidR="008759FD" w:rsidRPr="004D2E3A">
        <w:rPr>
          <w:bCs/>
          <w:sz w:val="24"/>
          <w:szCs w:val="24"/>
        </w:rPr>
        <w:t xml:space="preserve">по московскому времени </w:t>
      </w:r>
      <w:r w:rsidR="004D2E3A" w:rsidRPr="004D2E3A">
        <w:rPr>
          <w:bCs/>
          <w:sz w:val="24"/>
          <w:szCs w:val="24"/>
        </w:rPr>
        <w:t xml:space="preserve">в </w:t>
      </w:r>
      <w:r w:rsidR="008759FD">
        <w:rPr>
          <w:bCs/>
          <w:sz w:val="24"/>
          <w:szCs w:val="24"/>
        </w:rPr>
        <w:t>л</w:t>
      </w:r>
      <w:r w:rsidR="004D2E3A" w:rsidRPr="004D2E3A">
        <w:rPr>
          <w:bCs/>
          <w:sz w:val="24"/>
          <w:szCs w:val="24"/>
        </w:rPr>
        <w:t xml:space="preserve">енте новостей информационного агентства «Интерфакс - ЦРКИ» на сайте </w:t>
      </w:r>
      <w:hyperlink r:id="rId9" w:history="1">
        <w:r w:rsidR="008759FD" w:rsidRPr="00FE766B">
          <w:rPr>
            <w:rStyle w:val="a4"/>
            <w:bCs/>
            <w:sz w:val="24"/>
            <w:szCs w:val="24"/>
          </w:rPr>
          <w:t>www.e-disclosure</w:t>
        </w:r>
        <w:proofErr w:type="gramEnd"/>
        <w:r w:rsidR="008759FD" w:rsidRPr="00FE766B">
          <w:rPr>
            <w:rStyle w:val="a4"/>
            <w:bCs/>
            <w:sz w:val="24"/>
            <w:szCs w:val="24"/>
          </w:rPr>
          <w:t>.ru</w:t>
        </w:r>
      </w:hyperlink>
      <w:r w:rsidR="008759FD">
        <w:rPr>
          <w:bCs/>
          <w:sz w:val="24"/>
          <w:szCs w:val="24"/>
        </w:rPr>
        <w:t>.</w:t>
      </w:r>
    </w:p>
    <w:p w:rsidR="008759FD" w:rsidRDefault="008759FD" w:rsidP="008759FD">
      <w:pPr>
        <w:spacing w:before="240"/>
        <w:ind w:left="-709" w:firstLine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2.2. Ссылка на ранее опубликованное сообщение, информация в котором корректируется:</w:t>
      </w:r>
    </w:p>
    <w:p w:rsidR="00C034BA" w:rsidRDefault="000C1480" w:rsidP="008759FD">
      <w:pPr>
        <w:spacing w:before="240"/>
        <w:ind w:hanging="709"/>
        <w:jc w:val="both"/>
        <w:rPr>
          <w:bCs/>
          <w:sz w:val="24"/>
          <w:szCs w:val="24"/>
        </w:rPr>
      </w:pPr>
      <w:hyperlink r:id="rId10" w:history="1">
        <w:r w:rsidR="00C034BA" w:rsidRPr="00FE766B">
          <w:rPr>
            <w:rStyle w:val="a4"/>
            <w:bCs/>
            <w:sz w:val="24"/>
            <w:szCs w:val="24"/>
          </w:rPr>
          <w:t>http://www.e-disclosure.ru/portal/event.aspx?EventId=jvJ-Azg3V2EC55ksTgl7Z0A-B-B</w:t>
        </w:r>
      </w:hyperlink>
    </w:p>
    <w:p w:rsidR="004D2E3A" w:rsidRPr="004D2E3A" w:rsidRDefault="008759FD" w:rsidP="008759FD">
      <w:pPr>
        <w:spacing w:before="240"/>
        <w:ind w:left="-709" w:firstLine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2.3. </w:t>
      </w:r>
      <w:r w:rsidR="004D2E3A" w:rsidRPr="004D2E3A">
        <w:rPr>
          <w:bCs/>
          <w:sz w:val="24"/>
          <w:szCs w:val="24"/>
        </w:rPr>
        <w:t>Краткое описание внесенных изменений:</w:t>
      </w:r>
      <w:r>
        <w:rPr>
          <w:bCs/>
          <w:sz w:val="24"/>
          <w:szCs w:val="24"/>
        </w:rPr>
        <w:t xml:space="preserve"> Корректировка информации связана </w:t>
      </w:r>
      <w:r>
        <w:rPr>
          <w:bCs/>
          <w:sz w:val="24"/>
          <w:szCs w:val="24"/>
        </w:rPr>
        <w:br/>
        <w:t xml:space="preserve">с изменением планируемой даты </w:t>
      </w:r>
      <w:r w:rsidRPr="00AA3F7C">
        <w:rPr>
          <w:sz w:val="24"/>
          <w:szCs w:val="24"/>
        </w:rPr>
        <w:t xml:space="preserve">направления акционерным обществом заявления о внесении </w:t>
      </w:r>
      <w:r>
        <w:rPr>
          <w:sz w:val="24"/>
          <w:szCs w:val="24"/>
        </w:rPr>
        <w:br/>
      </w:r>
      <w:r w:rsidRPr="00AA3F7C">
        <w:rPr>
          <w:sz w:val="24"/>
          <w:szCs w:val="24"/>
        </w:rPr>
        <w:t>в единый государственный реестр юридических лиц соответствующей записи</w:t>
      </w:r>
      <w:r>
        <w:rPr>
          <w:sz w:val="24"/>
          <w:szCs w:val="24"/>
        </w:rPr>
        <w:t>.</w:t>
      </w:r>
    </w:p>
    <w:p w:rsidR="004D2E3A" w:rsidRDefault="008759FD" w:rsidP="008759FD">
      <w:pPr>
        <w:spacing w:before="240" w:after="120"/>
        <w:ind w:left="-709" w:firstLine="283"/>
        <w:jc w:val="both"/>
        <w:rPr>
          <w:bCs/>
          <w:sz w:val="24"/>
          <w:szCs w:val="24"/>
        </w:rPr>
      </w:pPr>
      <w:r w:rsidRPr="008759FD">
        <w:rPr>
          <w:bCs/>
          <w:sz w:val="24"/>
          <w:szCs w:val="24"/>
        </w:rPr>
        <w:t xml:space="preserve">2.4 </w:t>
      </w:r>
      <w:r w:rsidR="004D2E3A" w:rsidRPr="008759FD">
        <w:rPr>
          <w:bCs/>
          <w:sz w:val="24"/>
          <w:szCs w:val="24"/>
        </w:rPr>
        <w:t>Полный текст публикуемого сообщения с учетом внесенных изменений:</w:t>
      </w:r>
    </w:p>
    <w:tbl>
      <w:tblPr>
        <w:tblW w:w="10915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798"/>
      </w:tblGrid>
      <w:tr w:rsidR="00C034BA" w:rsidTr="00677592">
        <w:tc>
          <w:tcPr>
            <w:tcW w:w="10915" w:type="dxa"/>
            <w:gridSpan w:val="2"/>
            <w:vAlign w:val="bottom"/>
          </w:tcPr>
          <w:p w:rsidR="00C034BA" w:rsidRPr="00ED2487" w:rsidRDefault="00C034BA" w:rsidP="00677592">
            <w:pPr>
              <w:ind w:lef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C034BA" w:rsidTr="00677592">
        <w:tc>
          <w:tcPr>
            <w:tcW w:w="5117" w:type="dxa"/>
          </w:tcPr>
          <w:p w:rsidR="00C034BA" w:rsidRDefault="00C034BA" w:rsidP="00677592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 xml:space="preserve"> Полное фирменное наименование эмитента</w:t>
            </w:r>
          </w:p>
        </w:tc>
        <w:tc>
          <w:tcPr>
            <w:tcW w:w="5798" w:type="dxa"/>
          </w:tcPr>
          <w:p w:rsidR="00C034BA" w:rsidRPr="00B15BAC" w:rsidRDefault="00C034BA" w:rsidP="00677592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Акционерное общество</w:t>
            </w:r>
            <w:r w:rsidRPr="00B15BAC">
              <w:rPr>
                <w:b/>
                <w:i/>
                <w:sz w:val="24"/>
                <w:szCs w:val="24"/>
              </w:rPr>
              <w:t xml:space="preserve"> Банк «Национальный стандарт»</w:t>
            </w:r>
          </w:p>
        </w:tc>
      </w:tr>
      <w:tr w:rsidR="00C034BA" w:rsidTr="00677592">
        <w:tc>
          <w:tcPr>
            <w:tcW w:w="5117" w:type="dxa"/>
          </w:tcPr>
          <w:p w:rsidR="00C034BA" w:rsidRDefault="00C034BA" w:rsidP="00677592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 xml:space="preserve"> Сокращенное фирменное наименование эмитента</w:t>
            </w:r>
          </w:p>
        </w:tc>
        <w:tc>
          <w:tcPr>
            <w:tcW w:w="5798" w:type="dxa"/>
          </w:tcPr>
          <w:p w:rsidR="00C034BA" w:rsidRPr="00B15BAC" w:rsidRDefault="00C034BA" w:rsidP="00677592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Банк</w:t>
            </w:r>
            <w:r w:rsidRPr="00B15BAC">
              <w:rPr>
                <w:b/>
                <w:i/>
                <w:sz w:val="24"/>
                <w:szCs w:val="24"/>
              </w:rPr>
              <w:t xml:space="preserve"> «Национальный стандарт»</w:t>
            </w:r>
          </w:p>
        </w:tc>
      </w:tr>
      <w:tr w:rsidR="00C034BA" w:rsidTr="00677592">
        <w:tc>
          <w:tcPr>
            <w:tcW w:w="5117" w:type="dxa"/>
          </w:tcPr>
          <w:p w:rsidR="00C034BA" w:rsidRDefault="00C034BA" w:rsidP="00677592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1.3.</w:t>
            </w:r>
            <w:r>
              <w:rPr>
                <w:sz w:val="24"/>
                <w:szCs w:val="24"/>
              </w:rPr>
              <w:t xml:space="preserve"> Место нахождения эмитента</w:t>
            </w:r>
          </w:p>
        </w:tc>
        <w:tc>
          <w:tcPr>
            <w:tcW w:w="5798" w:type="dxa"/>
          </w:tcPr>
          <w:p w:rsidR="00C034BA" w:rsidRPr="00B15BAC" w:rsidRDefault="00C034BA" w:rsidP="00677592">
            <w:pPr>
              <w:ind w:left="142"/>
              <w:rPr>
                <w:b/>
                <w:i/>
                <w:sz w:val="24"/>
                <w:szCs w:val="24"/>
              </w:rPr>
            </w:pPr>
            <w:r w:rsidRPr="00AA3ABC">
              <w:rPr>
                <w:b/>
                <w:i/>
                <w:sz w:val="24"/>
                <w:szCs w:val="24"/>
              </w:rPr>
              <w:t>115093, г. Москва, Партийный пер., д. 1, корп. 57, стр. 2, 3</w:t>
            </w:r>
          </w:p>
        </w:tc>
      </w:tr>
      <w:tr w:rsidR="00C034BA" w:rsidTr="00677592">
        <w:tc>
          <w:tcPr>
            <w:tcW w:w="5117" w:type="dxa"/>
          </w:tcPr>
          <w:p w:rsidR="00C034BA" w:rsidRDefault="00C034BA" w:rsidP="00677592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1.4.</w:t>
            </w:r>
            <w:r>
              <w:rPr>
                <w:sz w:val="24"/>
                <w:szCs w:val="24"/>
              </w:rPr>
              <w:t xml:space="preserve"> ОГРН эмитента</w:t>
            </w:r>
          </w:p>
        </w:tc>
        <w:tc>
          <w:tcPr>
            <w:tcW w:w="5798" w:type="dxa"/>
          </w:tcPr>
          <w:p w:rsidR="00C034BA" w:rsidRPr="00B15BAC" w:rsidRDefault="00C034BA" w:rsidP="00677592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1157700006650</w:t>
            </w:r>
          </w:p>
        </w:tc>
      </w:tr>
      <w:tr w:rsidR="00C034BA" w:rsidTr="00677592">
        <w:tc>
          <w:tcPr>
            <w:tcW w:w="5117" w:type="dxa"/>
          </w:tcPr>
          <w:p w:rsidR="00C034BA" w:rsidRDefault="00C034BA" w:rsidP="00677592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1.5.</w:t>
            </w:r>
            <w:r>
              <w:rPr>
                <w:sz w:val="24"/>
                <w:szCs w:val="24"/>
              </w:rPr>
              <w:t xml:space="preserve"> ИНН эмитента</w:t>
            </w:r>
          </w:p>
        </w:tc>
        <w:tc>
          <w:tcPr>
            <w:tcW w:w="5798" w:type="dxa"/>
          </w:tcPr>
          <w:p w:rsidR="00C034BA" w:rsidRPr="00B15BAC" w:rsidRDefault="00C034BA" w:rsidP="00677592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7750056688</w:t>
            </w:r>
          </w:p>
        </w:tc>
      </w:tr>
      <w:tr w:rsidR="00C034BA" w:rsidTr="00677592">
        <w:tc>
          <w:tcPr>
            <w:tcW w:w="5117" w:type="dxa"/>
          </w:tcPr>
          <w:p w:rsidR="00C034BA" w:rsidRDefault="00C034BA" w:rsidP="00677592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1.6.</w:t>
            </w:r>
            <w:r>
              <w:rPr>
                <w:sz w:val="24"/>
                <w:szCs w:val="24"/>
              </w:rPr>
              <w:t xml:space="preserve"> Уникальный код эмитента, присвоенный регистрирующим органом</w:t>
            </w:r>
          </w:p>
        </w:tc>
        <w:tc>
          <w:tcPr>
            <w:tcW w:w="5798" w:type="dxa"/>
          </w:tcPr>
          <w:p w:rsidR="00C034BA" w:rsidRPr="00B15BAC" w:rsidRDefault="00C034BA" w:rsidP="00677592">
            <w:pPr>
              <w:ind w:left="142"/>
              <w:rPr>
                <w:b/>
                <w:i/>
                <w:sz w:val="24"/>
                <w:szCs w:val="24"/>
              </w:rPr>
            </w:pPr>
            <w:r w:rsidRPr="00FA0921">
              <w:rPr>
                <w:b/>
                <w:i/>
                <w:sz w:val="24"/>
                <w:szCs w:val="24"/>
              </w:rPr>
              <w:t>03421В</w:t>
            </w:r>
          </w:p>
        </w:tc>
      </w:tr>
      <w:tr w:rsidR="00C034BA" w:rsidTr="00677592">
        <w:tc>
          <w:tcPr>
            <w:tcW w:w="5117" w:type="dxa"/>
          </w:tcPr>
          <w:p w:rsidR="00C034BA" w:rsidRDefault="00C034BA" w:rsidP="00677592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1.7.</w:t>
            </w:r>
            <w:r>
              <w:rPr>
                <w:sz w:val="24"/>
                <w:szCs w:val="24"/>
              </w:rPr>
              <w:t xml:space="preserve"> Адрес страницы в сети Интернет, используемой эмитентом для раскрытия информации</w:t>
            </w:r>
          </w:p>
        </w:tc>
        <w:tc>
          <w:tcPr>
            <w:tcW w:w="5798" w:type="dxa"/>
          </w:tcPr>
          <w:p w:rsidR="00C034BA" w:rsidRDefault="000C1480" w:rsidP="00677592">
            <w:pPr>
              <w:ind w:left="142"/>
              <w:rPr>
                <w:sz w:val="24"/>
                <w:szCs w:val="24"/>
              </w:rPr>
            </w:pPr>
            <w:hyperlink r:id="rId11" w:history="1">
              <w:r w:rsidR="00C034BA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www.</w:t>
              </w:r>
              <w:r w:rsidR="00C034BA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ns</w:t>
              </w:r>
              <w:r w:rsidR="00C034BA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C034BA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bank</w:t>
              </w:r>
              <w:r w:rsidR="00C034BA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.ru</w:t>
              </w:r>
            </w:hyperlink>
            <w:r w:rsidR="00C034BA" w:rsidRPr="00DA4B4D">
              <w:rPr>
                <w:b/>
                <w:bCs/>
                <w:i/>
                <w:iCs/>
                <w:sz w:val="24"/>
                <w:szCs w:val="24"/>
              </w:rPr>
              <w:t xml:space="preserve">; </w:t>
            </w:r>
            <w:hyperlink r:id="rId12" w:history="1">
              <w:r w:rsidR="00C034BA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C034BA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://</w:t>
              </w:r>
              <w:r w:rsidR="00C034BA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C034BA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C034BA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="00C034BA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C034BA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disclosure</w:t>
              </w:r>
              <w:r w:rsidR="00C034BA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C034BA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C034BA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C034BA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portal</w:t>
              </w:r>
              <w:r w:rsidR="00C034BA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C034BA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company</w:t>
              </w:r>
              <w:r w:rsidR="00C034BA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C034BA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aspx</w:t>
              </w:r>
              <w:r w:rsidR="00C034BA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?</w:t>
              </w:r>
              <w:r w:rsidR="00C034BA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id</w:t>
              </w:r>
              <w:r w:rsidR="00C034BA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=27836</w:t>
              </w:r>
            </w:hyperlink>
          </w:p>
        </w:tc>
      </w:tr>
      <w:tr w:rsidR="00C034BA" w:rsidTr="00677592">
        <w:tc>
          <w:tcPr>
            <w:tcW w:w="10915" w:type="dxa"/>
            <w:gridSpan w:val="2"/>
            <w:vAlign w:val="bottom"/>
          </w:tcPr>
          <w:p w:rsidR="00C034BA" w:rsidRDefault="00C034BA" w:rsidP="00677592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C034BA" w:rsidTr="00677592">
        <w:tc>
          <w:tcPr>
            <w:tcW w:w="10915" w:type="dxa"/>
            <w:gridSpan w:val="2"/>
            <w:vAlign w:val="bottom"/>
          </w:tcPr>
          <w:p w:rsidR="00C034BA" w:rsidRDefault="00C034BA" w:rsidP="00677592">
            <w:pPr>
              <w:ind w:left="142" w:right="113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AA3F7C">
              <w:rPr>
                <w:sz w:val="24"/>
                <w:szCs w:val="24"/>
              </w:rPr>
              <w:t>.</w:t>
            </w:r>
            <w:r w:rsidRPr="00AA3F7C">
              <w:rPr>
                <w:b/>
                <w:sz w:val="24"/>
                <w:szCs w:val="24"/>
              </w:rPr>
              <w:t>1.</w:t>
            </w:r>
            <w:r w:rsidRPr="0033415A">
              <w:rPr>
                <w:sz w:val="24"/>
                <w:szCs w:val="24"/>
              </w:rPr>
              <w:t xml:space="preserve"> </w:t>
            </w:r>
            <w:r w:rsidRPr="00AA3F7C">
              <w:rPr>
                <w:sz w:val="24"/>
                <w:szCs w:val="24"/>
              </w:rPr>
              <w:t xml:space="preserve">Планируемая дата направления акционерным обществом заявления о внесении в единый государственный реестр юридических лиц соответствующей записи: </w:t>
            </w:r>
            <w:r w:rsidRPr="0033120B">
              <w:rPr>
                <w:sz w:val="24"/>
                <w:szCs w:val="24"/>
              </w:rPr>
              <w:t>0</w:t>
            </w:r>
            <w:r w:rsidR="00F95B5F" w:rsidRPr="0033120B">
              <w:rPr>
                <w:sz w:val="24"/>
                <w:szCs w:val="24"/>
              </w:rPr>
              <w:t>6</w:t>
            </w:r>
            <w:r w:rsidRPr="0033120B">
              <w:rPr>
                <w:sz w:val="24"/>
                <w:szCs w:val="24"/>
              </w:rPr>
              <w:t xml:space="preserve"> июня 2018г.;</w:t>
            </w:r>
          </w:p>
          <w:p w:rsidR="00C034BA" w:rsidRDefault="00C034BA" w:rsidP="00677592">
            <w:pPr>
              <w:adjustRightInd w:val="0"/>
              <w:ind w:left="114" w:right="11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17A3C">
              <w:rPr>
                <w:b/>
                <w:sz w:val="24"/>
                <w:szCs w:val="24"/>
              </w:rPr>
              <w:lastRenderedPageBreak/>
              <w:t>2.2.</w:t>
            </w:r>
            <w:r w:rsidRPr="0033415A">
              <w:rPr>
                <w:sz w:val="24"/>
                <w:szCs w:val="24"/>
              </w:rPr>
              <w:t xml:space="preserve"> </w:t>
            </w:r>
            <w:r w:rsidRPr="00AA3F7C">
              <w:rPr>
                <w:sz w:val="24"/>
                <w:szCs w:val="24"/>
              </w:rPr>
              <w:t xml:space="preserve">Вид записи в едином государственном реестре юридических лиц, заявление о внесении которой планирует направить акционерное общество: </w:t>
            </w:r>
            <w:r w:rsidR="0033120B" w:rsidRPr="009011A3">
              <w:rPr>
                <w:sz w:val="24"/>
                <w:szCs w:val="24"/>
              </w:rPr>
              <w:t>реорганизаци</w:t>
            </w:r>
            <w:r w:rsidR="000C1480">
              <w:rPr>
                <w:sz w:val="24"/>
                <w:szCs w:val="24"/>
              </w:rPr>
              <w:t>я</w:t>
            </w:r>
            <w:r w:rsidR="0033120B" w:rsidRPr="009011A3">
              <w:rPr>
                <w:sz w:val="24"/>
                <w:szCs w:val="24"/>
              </w:rPr>
              <w:t xml:space="preserve"> АО Банк «Национальный стандарт» в форме присоединения к нему ПАО КБ «</w:t>
            </w:r>
            <w:proofErr w:type="spellStart"/>
            <w:r w:rsidR="0033120B" w:rsidRPr="009011A3">
              <w:rPr>
                <w:sz w:val="24"/>
                <w:szCs w:val="24"/>
              </w:rPr>
              <w:t>РусЮгбанк</w:t>
            </w:r>
            <w:proofErr w:type="spellEnd"/>
            <w:r w:rsidR="0033120B" w:rsidRPr="009011A3">
              <w:rPr>
                <w:sz w:val="24"/>
                <w:szCs w:val="24"/>
              </w:rPr>
              <w:t>»</w:t>
            </w:r>
            <w:bookmarkStart w:id="0" w:name="_GoBack"/>
            <w:bookmarkEnd w:id="0"/>
            <w:r>
              <w:rPr>
                <w:sz w:val="24"/>
                <w:szCs w:val="24"/>
              </w:rPr>
              <w:t>.</w:t>
            </w:r>
          </w:p>
          <w:p w:rsidR="00C034BA" w:rsidRDefault="00C034BA" w:rsidP="00677592">
            <w:pPr>
              <w:adjustRightInd w:val="0"/>
              <w:ind w:left="11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034BA" w:rsidRPr="00ED2487" w:rsidRDefault="00C034BA" w:rsidP="00677592">
            <w:pPr>
              <w:adjustRightInd w:val="0"/>
              <w:ind w:left="114" w:right="113"/>
              <w:jc w:val="both"/>
            </w:pPr>
            <w:r w:rsidRPr="00C75C5C">
              <w:rPr>
                <w:rFonts w:eastAsiaTheme="minorHAnsi"/>
                <w:b/>
                <w:sz w:val="24"/>
                <w:szCs w:val="24"/>
                <w:lang w:eastAsia="en-US"/>
              </w:rPr>
              <w:t>2.3.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75C5C">
              <w:rPr>
                <w:sz w:val="24"/>
                <w:szCs w:val="24"/>
              </w:rPr>
              <w:t xml:space="preserve">Основание для внесения в единый государственный реестр юридических лиц соответствующей записи: </w:t>
            </w:r>
            <w:r>
              <w:rPr>
                <w:sz w:val="24"/>
                <w:szCs w:val="24"/>
              </w:rPr>
              <w:t>п</w:t>
            </w:r>
            <w:r w:rsidRPr="00C75C5C">
              <w:rPr>
                <w:sz w:val="24"/>
                <w:szCs w:val="24"/>
              </w:rPr>
              <w:t xml:space="preserve">ротокол № 4 Внеочередного общего собрания акционеров </w:t>
            </w:r>
            <w:r w:rsidRPr="00AA3F7C">
              <w:rPr>
                <w:sz w:val="24"/>
                <w:szCs w:val="24"/>
              </w:rPr>
              <w:t>АО Банк «Национальный стандарт»</w:t>
            </w:r>
            <w:r>
              <w:rPr>
                <w:sz w:val="24"/>
                <w:szCs w:val="24"/>
              </w:rPr>
              <w:t xml:space="preserve"> от 16.02.2018г.</w:t>
            </w:r>
          </w:p>
        </w:tc>
      </w:tr>
      <w:tr w:rsidR="00C034BA" w:rsidTr="00677592">
        <w:tc>
          <w:tcPr>
            <w:tcW w:w="10915" w:type="dxa"/>
            <w:gridSpan w:val="2"/>
            <w:vAlign w:val="bottom"/>
          </w:tcPr>
          <w:p w:rsidR="00C034BA" w:rsidRDefault="00C034BA" w:rsidP="00677592">
            <w:pPr>
              <w:shd w:val="clear" w:color="auto" w:fill="FFFFFF"/>
              <w:ind w:right="5" w:firstLine="114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:rsidR="00C034BA" w:rsidRDefault="00C034BA" w:rsidP="00C034BA"/>
    <w:tbl>
      <w:tblPr>
        <w:tblW w:w="10916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448"/>
        <w:gridCol w:w="261"/>
        <w:gridCol w:w="1134"/>
        <w:gridCol w:w="415"/>
        <w:gridCol w:w="307"/>
        <w:gridCol w:w="412"/>
        <w:gridCol w:w="1984"/>
        <w:gridCol w:w="851"/>
        <w:gridCol w:w="2835"/>
        <w:gridCol w:w="425"/>
      </w:tblGrid>
      <w:tr w:rsidR="00C034BA" w:rsidTr="00677592">
        <w:trPr>
          <w:cantSplit/>
        </w:trPr>
        <w:tc>
          <w:tcPr>
            <w:tcW w:w="10916" w:type="dxa"/>
            <w:gridSpan w:val="11"/>
            <w:tcBorders>
              <w:bottom w:val="single" w:sz="4" w:space="0" w:color="auto"/>
            </w:tcBorders>
          </w:tcPr>
          <w:p w:rsidR="00C034BA" w:rsidRDefault="00C034BA" w:rsidP="00677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C034BA" w:rsidTr="00677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2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034BA" w:rsidRDefault="00C034BA" w:rsidP="00677592">
            <w:pPr>
              <w:ind w:left="57"/>
              <w:rPr>
                <w:sz w:val="24"/>
                <w:szCs w:val="24"/>
              </w:rPr>
            </w:pPr>
            <w:r w:rsidRPr="003C0BFE">
              <w:rPr>
                <w:b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 xml:space="preserve">. Председатель 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034BA" w:rsidRDefault="00C034BA" w:rsidP="006775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34BA" w:rsidRDefault="00C034BA" w:rsidP="0067759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34BA" w:rsidRDefault="00C034BA" w:rsidP="00677592">
            <w:pPr>
              <w:jc w:val="center"/>
              <w:rPr>
                <w:sz w:val="24"/>
                <w:szCs w:val="24"/>
              </w:rPr>
            </w:pPr>
          </w:p>
          <w:p w:rsidR="00C034BA" w:rsidRDefault="00C034BA" w:rsidP="00677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Т.В. Захарова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034BA" w:rsidRDefault="00C034BA" w:rsidP="00677592">
            <w:pPr>
              <w:rPr>
                <w:sz w:val="24"/>
                <w:szCs w:val="24"/>
              </w:rPr>
            </w:pPr>
          </w:p>
        </w:tc>
      </w:tr>
      <w:tr w:rsidR="00C034BA" w:rsidTr="00677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2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34BA" w:rsidRDefault="00C034BA" w:rsidP="00677592">
            <w:pPr>
              <w:ind w:left="57"/>
              <w:rPr>
                <w:sz w:val="24"/>
                <w:szCs w:val="24"/>
              </w:rPr>
            </w:pPr>
          </w:p>
          <w:p w:rsidR="00C034BA" w:rsidRPr="007D1689" w:rsidRDefault="00C034BA" w:rsidP="0067759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034BA" w:rsidRDefault="00C034BA" w:rsidP="00677592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034BA" w:rsidRDefault="00C034BA" w:rsidP="00677592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034BA" w:rsidRDefault="00C034BA" w:rsidP="00677592"/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34BA" w:rsidRDefault="00C034BA" w:rsidP="00677592"/>
        </w:tc>
      </w:tr>
      <w:tr w:rsidR="00C034BA" w:rsidTr="00677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034BA" w:rsidRPr="00835FBF" w:rsidRDefault="00C034BA" w:rsidP="00677592">
            <w:pPr>
              <w:ind w:left="57"/>
              <w:rPr>
                <w:sz w:val="16"/>
                <w:szCs w:val="16"/>
              </w:rPr>
            </w:pPr>
          </w:p>
          <w:p w:rsidR="00C034BA" w:rsidRPr="00835FBF" w:rsidRDefault="00C034BA" w:rsidP="00677592">
            <w:pPr>
              <w:tabs>
                <w:tab w:val="left" w:pos="1390"/>
              </w:tabs>
              <w:ind w:left="57"/>
              <w:jc w:val="both"/>
              <w:rPr>
                <w:sz w:val="24"/>
                <w:szCs w:val="24"/>
              </w:rPr>
            </w:pPr>
            <w:r w:rsidRPr="00835FBF">
              <w:rPr>
                <w:b/>
                <w:sz w:val="24"/>
                <w:szCs w:val="24"/>
              </w:rPr>
              <w:t xml:space="preserve">3.2. </w:t>
            </w:r>
            <w:r w:rsidRPr="00835FBF">
              <w:rPr>
                <w:sz w:val="24"/>
                <w:szCs w:val="24"/>
              </w:rPr>
              <w:t>Дата        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34BA" w:rsidRPr="00835FBF" w:rsidRDefault="0087728E" w:rsidP="00677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34BA" w:rsidRPr="00835FBF" w:rsidRDefault="00C034BA" w:rsidP="00677592">
            <w:pPr>
              <w:rPr>
                <w:sz w:val="24"/>
                <w:szCs w:val="24"/>
              </w:rPr>
            </w:pPr>
            <w:r w:rsidRPr="00835FBF"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34BA" w:rsidRPr="00FB5024" w:rsidRDefault="0087728E" w:rsidP="00677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34BA" w:rsidRDefault="00C034BA" w:rsidP="006775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34BA" w:rsidRDefault="00C034BA" w:rsidP="00677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34BA" w:rsidRDefault="00C034BA" w:rsidP="0067759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34BA" w:rsidRDefault="00C034BA" w:rsidP="00677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4BA" w:rsidRDefault="00C034BA" w:rsidP="00677592">
            <w:pPr>
              <w:rPr>
                <w:sz w:val="24"/>
                <w:szCs w:val="24"/>
              </w:rPr>
            </w:pPr>
          </w:p>
          <w:p w:rsidR="0087728E" w:rsidRDefault="0087728E" w:rsidP="00677592">
            <w:pPr>
              <w:rPr>
                <w:sz w:val="24"/>
                <w:szCs w:val="24"/>
              </w:rPr>
            </w:pPr>
          </w:p>
        </w:tc>
      </w:tr>
    </w:tbl>
    <w:p w:rsidR="00C034BA" w:rsidRDefault="00C034BA" w:rsidP="00C034BA"/>
    <w:p w:rsidR="008759FD" w:rsidRDefault="008759FD" w:rsidP="00C034BA"/>
    <w:tbl>
      <w:tblPr>
        <w:tblW w:w="10916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448"/>
        <w:gridCol w:w="261"/>
        <w:gridCol w:w="1134"/>
        <w:gridCol w:w="415"/>
        <w:gridCol w:w="307"/>
        <w:gridCol w:w="412"/>
        <w:gridCol w:w="1984"/>
        <w:gridCol w:w="851"/>
        <w:gridCol w:w="2835"/>
        <w:gridCol w:w="425"/>
      </w:tblGrid>
      <w:tr w:rsidR="008759FD" w:rsidTr="00677592">
        <w:trPr>
          <w:cantSplit/>
        </w:trPr>
        <w:tc>
          <w:tcPr>
            <w:tcW w:w="10916" w:type="dxa"/>
            <w:gridSpan w:val="11"/>
            <w:tcBorders>
              <w:bottom w:val="single" w:sz="4" w:space="0" w:color="auto"/>
            </w:tcBorders>
          </w:tcPr>
          <w:p w:rsidR="008759FD" w:rsidRDefault="008759FD" w:rsidP="00677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8759FD" w:rsidTr="00677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2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759FD" w:rsidRDefault="008759FD" w:rsidP="00677592">
            <w:pPr>
              <w:ind w:left="57"/>
              <w:rPr>
                <w:sz w:val="24"/>
                <w:szCs w:val="24"/>
              </w:rPr>
            </w:pPr>
            <w:r w:rsidRPr="003C0BFE">
              <w:rPr>
                <w:b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 xml:space="preserve">. Председатель 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59FD" w:rsidRDefault="008759FD" w:rsidP="006775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759FD" w:rsidRDefault="008759FD" w:rsidP="0067759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759FD" w:rsidRDefault="008759FD" w:rsidP="00677592">
            <w:pPr>
              <w:jc w:val="center"/>
              <w:rPr>
                <w:sz w:val="24"/>
                <w:szCs w:val="24"/>
              </w:rPr>
            </w:pPr>
          </w:p>
          <w:p w:rsidR="008759FD" w:rsidRDefault="008759FD" w:rsidP="00677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Т.В. Захарова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759FD" w:rsidRDefault="008759FD" w:rsidP="00677592">
            <w:pPr>
              <w:rPr>
                <w:sz w:val="24"/>
                <w:szCs w:val="24"/>
              </w:rPr>
            </w:pPr>
          </w:p>
        </w:tc>
      </w:tr>
      <w:tr w:rsidR="008759FD" w:rsidTr="00677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2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59FD" w:rsidRDefault="008759FD" w:rsidP="00677592">
            <w:pPr>
              <w:ind w:left="57"/>
              <w:rPr>
                <w:sz w:val="24"/>
                <w:szCs w:val="24"/>
              </w:rPr>
            </w:pPr>
          </w:p>
          <w:p w:rsidR="008759FD" w:rsidRPr="007D1689" w:rsidRDefault="008759FD" w:rsidP="0067759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759FD" w:rsidRDefault="008759FD" w:rsidP="00677592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759FD" w:rsidRDefault="008759FD" w:rsidP="00677592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759FD" w:rsidRDefault="008759FD" w:rsidP="00677592"/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59FD" w:rsidRDefault="008759FD" w:rsidP="00677592"/>
        </w:tc>
      </w:tr>
      <w:tr w:rsidR="008759FD" w:rsidTr="00677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759FD" w:rsidRPr="00835FBF" w:rsidRDefault="008759FD" w:rsidP="00677592">
            <w:pPr>
              <w:ind w:left="57"/>
              <w:rPr>
                <w:sz w:val="16"/>
                <w:szCs w:val="16"/>
              </w:rPr>
            </w:pPr>
          </w:p>
          <w:p w:rsidR="008759FD" w:rsidRPr="00835FBF" w:rsidRDefault="008759FD" w:rsidP="00677592">
            <w:pPr>
              <w:tabs>
                <w:tab w:val="left" w:pos="1390"/>
              </w:tabs>
              <w:ind w:left="57"/>
              <w:jc w:val="both"/>
              <w:rPr>
                <w:sz w:val="24"/>
                <w:szCs w:val="24"/>
              </w:rPr>
            </w:pPr>
            <w:r w:rsidRPr="00835FBF">
              <w:rPr>
                <w:b/>
                <w:sz w:val="24"/>
                <w:szCs w:val="24"/>
              </w:rPr>
              <w:t xml:space="preserve">3.2. </w:t>
            </w:r>
            <w:r w:rsidRPr="00835FBF">
              <w:rPr>
                <w:sz w:val="24"/>
                <w:szCs w:val="24"/>
              </w:rPr>
              <w:t>Дата        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59FD" w:rsidRPr="00835FBF" w:rsidRDefault="008759FD" w:rsidP="008B1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B1C44">
              <w:rPr>
                <w:sz w:val="24"/>
                <w:szCs w:val="24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59FD" w:rsidRPr="00835FBF" w:rsidRDefault="008759FD" w:rsidP="00677592">
            <w:pPr>
              <w:rPr>
                <w:sz w:val="24"/>
                <w:szCs w:val="24"/>
              </w:rPr>
            </w:pPr>
            <w:r w:rsidRPr="00835FBF"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59FD" w:rsidRPr="00FB5024" w:rsidRDefault="008759FD" w:rsidP="00677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59FD" w:rsidRDefault="008759FD" w:rsidP="006775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59FD" w:rsidRDefault="008759FD" w:rsidP="00677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59FD" w:rsidRDefault="008759FD" w:rsidP="0067759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59FD" w:rsidRDefault="008759FD" w:rsidP="00677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59FD" w:rsidRDefault="008759FD" w:rsidP="00677592">
            <w:pPr>
              <w:rPr>
                <w:sz w:val="24"/>
                <w:szCs w:val="24"/>
              </w:rPr>
            </w:pPr>
          </w:p>
          <w:p w:rsidR="008759FD" w:rsidRDefault="008759FD" w:rsidP="00677592">
            <w:pPr>
              <w:rPr>
                <w:sz w:val="24"/>
                <w:szCs w:val="24"/>
              </w:rPr>
            </w:pPr>
          </w:p>
        </w:tc>
      </w:tr>
    </w:tbl>
    <w:p w:rsidR="008759FD" w:rsidRDefault="008759FD" w:rsidP="00C034BA"/>
    <w:sectPr w:rsidR="008759FD" w:rsidSect="003C0BF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T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615F"/>
    <w:multiLevelType w:val="hybridMultilevel"/>
    <w:tmpl w:val="A7028A2A"/>
    <w:lvl w:ilvl="0" w:tplc="02F6DAC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E5F0C"/>
    <w:multiLevelType w:val="hybridMultilevel"/>
    <w:tmpl w:val="453A4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632AE"/>
    <w:multiLevelType w:val="hybridMultilevel"/>
    <w:tmpl w:val="E368CC6E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D18CA"/>
    <w:multiLevelType w:val="multilevel"/>
    <w:tmpl w:val="D6CAC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30C0139"/>
    <w:multiLevelType w:val="hybridMultilevel"/>
    <w:tmpl w:val="11D4714E"/>
    <w:lvl w:ilvl="0" w:tplc="4A88C87A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273655C"/>
    <w:multiLevelType w:val="hybridMultilevel"/>
    <w:tmpl w:val="725C8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A7"/>
    <w:rsid w:val="000C1480"/>
    <w:rsid w:val="00195928"/>
    <w:rsid w:val="00240E5A"/>
    <w:rsid w:val="00284211"/>
    <w:rsid w:val="0033120B"/>
    <w:rsid w:val="003C0BFE"/>
    <w:rsid w:val="003C1AC4"/>
    <w:rsid w:val="004944D8"/>
    <w:rsid w:val="004D2E3A"/>
    <w:rsid w:val="004F149C"/>
    <w:rsid w:val="00576568"/>
    <w:rsid w:val="005A0751"/>
    <w:rsid w:val="0064458D"/>
    <w:rsid w:val="00664B66"/>
    <w:rsid w:val="0068105D"/>
    <w:rsid w:val="00721817"/>
    <w:rsid w:val="00863B9C"/>
    <w:rsid w:val="008759FD"/>
    <w:rsid w:val="0087728E"/>
    <w:rsid w:val="008B1C44"/>
    <w:rsid w:val="008D7B46"/>
    <w:rsid w:val="00983B87"/>
    <w:rsid w:val="00AC3F63"/>
    <w:rsid w:val="00B6057D"/>
    <w:rsid w:val="00BF31C4"/>
    <w:rsid w:val="00BF3CC0"/>
    <w:rsid w:val="00C034BA"/>
    <w:rsid w:val="00CA414F"/>
    <w:rsid w:val="00D608A7"/>
    <w:rsid w:val="00D96E59"/>
    <w:rsid w:val="00EB41CD"/>
    <w:rsid w:val="00ED2487"/>
    <w:rsid w:val="00EF279E"/>
    <w:rsid w:val="00F333F0"/>
    <w:rsid w:val="00F94B8A"/>
    <w:rsid w:val="00F9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2E3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D2E3A"/>
    <w:rPr>
      <w:color w:val="800080" w:themeColor="followedHyperlink"/>
      <w:u w:val="single"/>
    </w:rPr>
  </w:style>
  <w:style w:type="paragraph" w:styleId="a6">
    <w:name w:val="Body Text"/>
    <w:basedOn w:val="a"/>
    <w:link w:val="a7"/>
    <w:uiPriority w:val="99"/>
    <w:unhideWhenUsed/>
    <w:rsid w:val="00EB41CD"/>
    <w:pPr>
      <w:autoSpaceDE/>
      <w:autoSpaceDN/>
      <w:spacing w:after="120"/>
    </w:pPr>
    <w:rPr>
      <w:rFonts w:ascii="PragmaticaCTT" w:hAnsi="PragmaticaCTT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EB41CD"/>
    <w:rPr>
      <w:rFonts w:ascii="PragmaticaCTT" w:eastAsia="Times New Roman" w:hAnsi="PragmaticaCTT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2E3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D2E3A"/>
    <w:rPr>
      <w:color w:val="800080" w:themeColor="followedHyperlink"/>
      <w:u w:val="single"/>
    </w:rPr>
  </w:style>
  <w:style w:type="paragraph" w:styleId="a6">
    <w:name w:val="Body Text"/>
    <w:basedOn w:val="a"/>
    <w:link w:val="a7"/>
    <w:uiPriority w:val="99"/>
    <w:unhideWhenUsed/>
    <w:rsid w:val="00EB41CD"/>
    <w:pPr>
      <w:autoSpaceDE/>
      <w:autoSpaceDN/>
      <w:spacing w:after="120"/>
    </w:pPr>
    <w:rPr>
      <w:rFonts w:ascii="PragmaticaCTT" w:hAnsi="PragmaticaCTT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EB41CD"/>
    <w:rPr>
      <w:rFonts w:ascii="PragmaticaCTT" w:eastAsia="Times New Roman" w:hAnsi="PragmaticaCT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783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s-bank.ru" TargetMode="External"/><Relationship Id="rId12" Type="http://schemas.openxmlformats.org/officeDocument/2006/relationships/hyperlink" Target="http://www.e-disclosure.ru/portal/company.aspx?id=278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s-ban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-disclosure.ru/portal/event.aspx?EventId=jvJ-Azg3V2EC55ksTgl7Z0A-B-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-disclosur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DCCAF-75AD-4760-BCD0-3B4B9594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Трихин Иван Олегович</dc:creator>
  <cp:lastModifiedBy>Куприна Юлия Евгеньевна</cp:lastModifiedBy>
  <cp:revision>11</cp:revision>
  <cp:lastPrinted>2018-06-04T06:59:00Z</cp:lastPrinted>
  <dcterms:created xsi:type="dcterms:W3CDTF">2018-06-01T12:59:00Z</dcterms:created>
  <dcterms:modified xsi:type="dcterms:W3CDTF">2018-06-04T07:29:00Z</dcterms:modified>
</cp:coreProperties>
</file>