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296"/>
        <w:gridCol w:w="1688"/>
        <w:gridCol w:w="851"/>
        <w:gridCol w:w="2835"/>
        <w:gridCol w:w="425"/>
      </w:tblGrid>
      <w:tr w:rsidR="00ED2487" w:rsidTr="00ED44F1">
        <w:tc>
          <w:tcPr>
            <w:tcW w:w="10916" w:type="dxa"/>
            <w:gridSpan w:val="1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9" w:type="dxa"/>
            <w:gridSpan w:val="4"/>
          </w:tcPr>
          <w:p w:rsidR="00D608A7" w:rsidRDefault="00FB0ABC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Tr="00ED44F1">
        <w:tc>
          <w:tcPr>
            <w:tcW w:w="5117" w:type="dxa"/>
            <w:gridSpan w:val="8"/>
          </w:tcPr>
          <w:p w:rsidR="00457E92" w:rsidRPr="00E17A3C" w:rsidRDefault="00457E92" w:rsidP="000D35F6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  <w:r w:rsidRPr="00457E92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99" w:type="dxa"/>
            <w:gridSpan w:val="4"/>
          </w:tcPr>
          <w:p w:rsidR="00457E92" w:rsidRDefault="00A53529" w:rsidP="00F07944">
            <w:pPr>
              <w:ind w:left="142"/>
            </w:pPr>
            <w:r>
              <w:rPr>
                <w:b/>
                <w:i/>
                <w:sz w:val="24"/>
                <w:szCs w:val="24"/>
              </w:rPr>
              <w:t>29</w:t>
            </w:r>
            <w:r w:rsidR="000D35F6" w:rsidRPr="000D35F6">
              <w:rPr>
                <w:b/>
                <w:i/>
                <w:sz w:val="24"/>
                <w:szCs w:val="24"/>
              </w:rPr>
              <w:t>.</w:t>
            </w:r>
            <w:r w:rsidR="000203FA">
              <w:rPr>
                <w:b/>
                <w:i/>
                <w:sz w:val="24"/>
                <w:szCs w:val="24"/>
              </w:rPr>
              <w:t>0</w:t>
            </w:r>
            <w:r w:rsidR="00ED44F1">
              <w:rPr>
                <w:b/>
                <w:i/>
                <w:sz w:val="24"/>
                <w:szCs w:val="24"/>
              </w:rPr>
              <w:t>4</w:t>
            </w:r>
            <w:r w:rsidR="000D35F6" w:rsidRPr="000D35F6">
              <w:rPr>
                <w:b/>
                <w:i/>
                <w:sz w:val="24"/>
                <w:szCs w:val="24"/>
              </w:rPr>
              <w:t>.201</w:t>
            </w:r>
            <w:r w:rsidR="000203FA">
              <w:rPr>
                <w:b/>
                <w:i/>
                <w:sz w:val="24"/>
                <w:szCs w:val="24"/>
              </w:rPr>
              <w:t>9</w:t>
            </w:r>
            <w:r w:rsidR="000D35F6" w:rsidRPr="000D35F6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A53529">
              <w:rPr>
                <w:sz w:val="24"/>
                <w:szCs w:val="24"/>
              </w:rPr>
              <w:t>29</w:t>
            </w:r>
            <w:r w:rsidR="00A56490" w:rsidRPr="0033415A">
              <w:rPr>
                <w:sz w:val="24"/>
                <w:szCs w:val="24"/>
              </w:rPr>
              <w:t>.</w:t>
            </w:r>
            <w:r w:rsidR="000203FA">
              <w:rPr>
                <w:sz w:val="24"/>
                <w:szCs w:val="24"/>
              </w:rPr>
              <w:t>0</w:t>
            </w:r>
            <w:r w:rsidR="00ED44F1">
              <w:rPr>
                <w:sz w:val="24"/>
                <w:szCs w:val="24"/>
              </w:rPr>
              <w:t>4</w:t>
            </w:r>
            <w:r w:rsidR="00A56490" w:rsidRPr="0033415A">
              <w:rPr>
                <w:sz w:val="24"/>
                <w:szCs w:val="24"/>
              </w:rPr>
              <w:t>.201</w:t>
            </w:r>
            <w:r w:rsidR="000203FA">
              <w:rPr>
                <w:sz w:val="24"/>
                <w:szCs w:val="24"/>
              </w:rPr>
              <w:t>9</w:t>
            </w:r>
            <w:r w:rsidR="00A56490">
              <w:rPr>
                <w:sz w:val="24"/>
                <w:szCs w:val="24"/>
              </w:rPr>
              <w:t>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</w:t>
            </w:r>
            <w:r w:rsidR="00D03F38" w:rsidRPr="0033415A">
              <w:rPr>
                <w:sz w:val="24"/>
                <w:szCs w:val="24"/>
              </w:rPr>
              <w:t>(заочного голосования)</w:t>
            </w:r>
            <w:r w:rsidR="00D03F38">
              <w:rPr>
                <w:sz w:val="24"/>
                <w:szCs w:val="24"/>
              </w:rPr>
              <w:t xml:space="preserve"> </w:t>
            </w:r>
            <w:r w:rsidRPr="0033415A">
              <w:rPr>
                <w:sz w:val="24"/>
                <w:szCs w:val="24"/>
              </w:rPr>
              <w:t xml:space="preserve">Совета директоров: </w:t>
            </w:r>
            <w:r w:rsidR="00A53529">
              <w:rPr>
                <w:sz w:val="24"/>
                <w:szCs w:val="24"/>
              </w:rPr>
              <w:t>30</w:t>
            </w:r>
            <w:r w:rsidRPr="0033415A">
              <w:rPr>
                <w:sz w:val="24"/>
                <w:szCs w:val="24"/>
              </w:rPr>
              <w:t>.</w:t>
            </w:r>
            <w:r w:rsidR="000203FA">
              <w:rPr>
                <w:sz w:val="24"/>
                <w:szCs w:val="24"/>
              </w:rPr>
              <w:t>0</w:t>
            </w:r>
            <w:r w:rsidR="00ED44F1">
              <w:rPr>
                <w:sz w:val="24"/>
                <w:szCs w:val="24"/>
              </w:rPr>
              <w:t>4</w:t>
            </w:r>
            <w:r w:rsidRPr="0033415A">
              <w:rPr>
                <w:sz w:val="24"/>
                <w:szCs w:val="24"/>
              </w:rPr>
              <w:t>.201</w:t>
            </w:r>
            <w:r w:rsidR="000203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</w:t>
            </w:r>
            <w:r w:rsidR="00D03F38" w:rsidRPr="0033415A">
              <w:rPr>
                <w:sz w:val="24"/>
                <w:szCs w:val="24"/>
              </w:rPr>
              <w:t>(заочного голосования)</w:t>
            </w:r>
            <w:r w:rsidR="00D03F38">
              <w:rPr>
                <w:sz w:val="24"/>
                <w:szCs w:val="24"/>
              </w:rPr>
              <w:t xml:space="preserve"> </w:t>
            </w:r>
            <w:r w:rsidRPr="0033415A">
              <w:rPr>
                <w:sz w:val="24"/>
                <w:szCs w:val="24"/>
              </w:rPr>
              <w:t>Совета директоров:</w:t>
            </w:r>
          </w:p>
          <w:p w:rsidR="00ED44F1" w:rsidRDefault="00ED44F1" w:rsidP="00A56490">
            <w:pPr>
              <w:ind w:left="142"/>
              <w:rPr>
                <w:sz w:val="24"/>
                <w:szCs w:val="24"/>
              </w:rPr>
            </w:pPr>
          </w:p>
          <w:p w:rsidR="00A53529" w:rsidRDefault="00A53529" w:rsidP="00A53529">
            <w:pPr>
              <w:pStyle w:val="a3"/>
              <w:numPr>
                <w:ilvl w:val="0"/>
                <w:numId w:val="24"/>
              </w:numPr>
              <w:ind w:right="397"/>
              <w:jc w:val="both"/>
              <w:rPr>
                <w:sz w:val="24"/>
                <w:szCs w:val="24"/>
              </w:rPr>
            </w:pPr>
            <w:r w:rsidRPr="00A53529">
              <w:rPr>
                <w:sz w:val="24"/>
                <w:szCs w:val="24"/>
              </w:rPr>
              <w:t>Утверждение Правил внутреннего контроля по предотвращению, выявлению и пресечению неправомерного использования инсайдерской информации и (или) манипулирования рынком АО Банк «Национальный стандарт».</w:t>
            </w:r>
          </w:p>
          <w:p w:rsidR="00A53529" w:rsidRPr="00A53529" w:rsidRDefault="00A53529" w:rsidP="00A53529">
            <w:pPr>
              <w:pStyle w:val="a3"/>
              <w:ind w:left="862" w:right="397"/>
              <w:jc w:val="both"/>
              <w:rPr>
                <w:sz w:val="24"/>
                <w:szCs w:val="24"/>
              </w:rPr>
            </w:pPr>
          </w:p>
          <w:p w:rsidR="00A53529" w:rsidRDefault="00A53529" w:rsidP="00A53529">
            <w:pPr>
              <w:pStyle w:val="a3"/>
              <w:numPr>
                <w:ilvl w:val="0"/>
                <w:numId w:val="24"/>
              </w:numPr>
              <w:ind w:right="397"/>
              <w:jc w:val="both"/>
              <w:rPr>
                <w:sz w:val="24"/>
                <w:szCs w:val="24"/>
              </w:rPr>
            </w:pPr>
            <w:r w:rsidRPr="00A53529">
              <w:rPr>
                <w:sz w:val="24"/>
                <w:szCs w:val="24"/>
              </w:rPr>
              <w:t>Отчет контролера профессионального участника рынка ценных бумаг за I квартал 2019 года.</w:t>
            </w:r>
          </w:p>
          <w:p w:rsidR="00A53529" w:rsidRPr="00A53529" w:rsidRDefault="00A53529" w:rsidP="00A53529">
            <w:pPr>
              <w:pStyle w:val="a3"/>
              <w:rPr>
                <w:sz w:val="24"/>
                <w:szCs w:val="24"/>
              </w:rPr>
            </w:pPr>
          </w:p>
          <w:p w:rsidR="00A53529" w:rsidRDefault="00A53529" w:rsidP="00A53529">
            <w:pPr>
              <w:pStyle w:val="a3"/>
              <w:numPr>
                <w:ilvl w:val="0"/>
                <w:numId w:val="24"/>
              </w:numPr>
              <w:ind w:right="397"/>
              <w:jc w:val="both"/>
              <w:rPr>
                <w:sz w:val="24"/>
                <w:szCs w:val="24"/>
              </w:rPr>
            </w:pPr>
            <w:r w:rsidRPr="00A53529">
              <w:rPr>
                <w:sz w:val="24"/>
                <w:szCs w:val="24"/>
              </w:rPr>
              <w:t xml:space="preserve">Отчет о результатах осуществления внутреннего контроля в целях противодействия неправомерному использованию инсайдерской информации и манипулированию рынком </w:t>
            </w:r>
            <w:r w:rsidR="00D03F38">
              <w:rPr>
                <w:sz w:val="24"/>
                <w:szCs w:val="24"/>
              </w:rPr>
              <w:br/>
            </w:r>
            <w:r w:rsidRPr="00A53529">
              <w:rPr>
                <w:sz w:val="24"/>
                <w:szCs w:val="24"/>
              </w:rPr>
              <w:t>за I квартал 2019 года.</w:t>
            </w:r>
          </w:p>
          <w:p w:rsidR="00A53529" w:rsidRPr="00A53529" w:rsidRDefault="00A53529" w:rsidP="00A53529">
            <w:pPr>
              <w:pStyle w:val="a3"/>
              <w:rPr>
                <w:sz w:val="24"/>
                <w:szCs w:val="24"/>
              </w:rPr>
            </w:pPr>
          </w:p>
          <w:p w:rsidR="00A53529" w:rsidRDefault="00A53529" w:rsidP="00A53529">
            <w:pPr>
              <w:pStyle w:val="a3"/>
              <w:numPr>
                <w:ilvl w:val="0"/>
                <w:numId w:val="24"/>
              </w:numPr>
              <w:ind w:right="397"/>
              <w:jc w:val="both"/>
              <w:rPr>
                <w:sz w:val="24"/>
                <w:szCs w:val="24"/>
              </w:rPr>
            </w:pPr>
            <w:r w:rsidRPr="00A53529">
              <w:rPr>
                <w:sz w:val="24"/>
                <w:szCs w:val="24"/>
              </w:rPr>
              <w:t>Предоставление согласия на совершение сделки с заинтересованностью.</w:t>
            </w:r>
          </w:p>
          <w:p w:rsidR="00A53529" w:rsidRPr="00A53529" w:rsidRDefault="00A53529" w:rsidP="00A53529">
            <w:pPr>
              <w:pStyle w:val="a3"/>
              <w:rPr>
                <w:sz w:val="24"/>
                <w:szCs w:val="24"/>
              </w:rPr>
            </w:pPr>
          </w:p>
          <w:p w:rsidR="005A3517" w:rsidRPr="00ED2487" w:rsidRDefault="00A53529" w:rsidP="00A53529">
            <w:pPr>
              <w:pStyle w:val="a3"/>
              <w:numPr>
                <w:ilvl w:val="0"/>
                <w:numId w:val="24"/>
              </w:numPr>
              <w:ind w:right="397"/>
              <w:jc w:val="both"/>
              <w:rPr>
                <w:sz w:val="24"/>
                <w:szCs w:val="24"/>
              </w:rPr>
            </w:pPr>
            <w:r w:rsidRPr="00A53529">
              <w:rPr>
                <w:sz w:val="24"/>
                <w:szCs w:val="24"/>
              </w:rPr>
              <w:t xml:space="preserve">Утверждение Кодекса профессиональной банковской </w:t>
            </w:r>
            <w:r w:rsidRPr="00A53529">
              <w:rPr>
                <w:rFonts w:hint="eastAsia"/>
                <w:sz w:val="24"/>
                <w:szCs w:val="24"/>
              </w:rPr>
              <w:t>этики</w:t>
            </w:r>
            <w:r w:rsidRPr="00A53529">
              <w:rPr>
                <w:sz w:val="24"/>
                <w:szCs w:val="24"/>
              </w:rPr>
              <w:t xml:space="preserve"> </w:t>
            </w:r>
            <w:r w:rsidRPr="00A53529">
              <w:rPr>
                <w:rFonts w:hint="eastAsia"/>
                <w:sz w:val="24"/>
                <w:szCs w:val="24"/>
              </w:rPr>
              <w:t>АО</w:t>
            </w:r>
            <w:r w:rsidRPr="00A53529">
              <w:rPr>
                <w:sz w:val="24"/>
                <w:szCs w:val="24"/>
              </w:rPr>
              <w:t xml:space="preserve"> </w:t>
            </w:r>
            <w:r w:rsidRPr="00A53529">
              <w:rPr>
                <w:rFonts w:hint="eastAsia"/>
                <w:sz w:val="24"/>
                <w:szCs w:val="24"/>
              </w:rPr>
              <w:t>Банк</w:t>
            </w:r>
            <w:r w:rsidRPr="00A53529">
              <w:rPr>
                <w:sz w:val="24"/>
                <w:szCs w:val="24"/>
              </w:rPr>
              <w:t xml:space="preserve"> </w:t>
            </w:r>
            <w:r w:rsidRPr="00A53529">
              <w:rPr>
                <w:rFonts w:hint="eastAsia"/>
                <w:sz w:val="24"/>
                <w:szCs w:val="24"/>
              </w:rPr>
              <w:t>«Национальный</w:t>
            </w:r>
            <w:r w:rsidRPr="00A53529">
              <w:rPr>
                <w:sz w:val="24"/>
                <w:szCs w:val="24"/>
              </w:rPr>
              <w:t xml:space="preserve"> </w:t>
            </w:r>
            <w:r w:rsidRPr="00A53529">
              <w:rPr>
                <w:rFonts w:hint="eastAsia"/>
                <w:sz w:val="24"/>
                <w:szCs w:val="24"/>
              </w:rPr>
              <w:t>стандарт»</w:t>
            </w:r>
            <w:r w:rsidRPr="00A53529">
              <w:rPr>
                <w:sz w:val="24"/>
                <w:szCs w:val="24"/>
              </w:rPr>
              <w:t>.</w:t>
            </w:r>
          </w:p>
        </w:tc>
      </w:tr>
      <w:tr w:rsidR="00730BC0" w:rsidTr="00ED44F1">
        <w:tc>
          <w:tcPr>
            <w:tcW w:w="10916" w:type="dxa"/>
            <w:gridSpan w:val="1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C0BFE" w:rsidTr="00ED44F1">
        <w:trPr>
          <w:cantSplit/>
        </w:trPr>
        <w:tc>
          <w:tcPr>
            <w:tcW w:w="10916" w:type="dxa"/>
            <w:gridSpan w:val="12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535FE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535FE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53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35FEB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32E23" w:rsidRDefault="00A53529" w:rsidP="00F07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ED44F1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02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03FA">
              <w:rPr>
                <w:sz w:val="24"/>
                <w:szCs w:val="24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44F1"/>
    <w:sectPr w:rsidR="003C0BFE" w:rsidRPr="003C0BFE" w:rsidSect="00ED44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2510105"/>
    <w:multiLevelType w:val="hybridMultilevel"/>
    <w:tmpl w:val="540A54F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4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6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1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9"/>
  </w:num>
  <w:num w:numId="4">
    <w:abstractNumId w:val="16"/>
  </w:num>
  <w:num w:numId="5">
    <w:abstractNumId w:val="5"/>
  </w:num>
  <w:num w:numId="6">
    <w:abstractNumId w:val="4"/>
  </w:num>
  <w:num w:numId="7">
    <w:abstractNumId w:val="0"/>
  </w:num>
  <w:num w:numId="8">
    <w:abstractNumId w:val="17"/>
  </w:num>
  <w:num w:numId="9">
    <w:abstractNumId w:val="13"/>
  </w:num>
  <w:num w:numId="10">
    <w:abstractNumId w:val="8"/>
  </w:num>
  <w:num w:numId="11">
    <w:abstractNumId w:val="11"/>
  </w:num>
  <w:num w:numId="12">
    <w:abstractNumId w:val="20"/>
  </w:num>
  <w:num w:numId="13">
    <w:abstractNumId w:val="15"/>
  </w:num>
  <w:num w:numId="14">
    <w:abstractNumId w:val="2"/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  <w:num w:numId="19">
    <w:abstractNumId w:val="22"/>
  </w:num>
  <w:num w:numId="20">
    <w:abstractNumId w:val="21"/>
  </w:num>
  <w:num w:numId="21">
    <w:abstractNumId w:val="7"/>
  </w:num>
  <w:num w:numId="22">
    <w:abstractNumId w:val="18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203FA"/>
    <w:rsid w:val="00057F40"/>
    <w:rsid w:val="00090A0F"/>
    <w:rsid w:val="000A0746"/>
    <w:rsid w:val="000D35F6"/>
    <w:rsid w:val="00101C45"/>
    <w:rsid w:val="001D4738"/>
    <w:rsid w:val="001F6BC7"/>
    <w:rsid w:val="0020322F"/>
    <w:rsid w:val="00240E5A"/>
    <w:rsid w:val="0026280D"/>
    <w:rsid w:val="00283782"/>
    <w:rsid w:val="00284211"/>
    <w:rsid w:val="002C669A"/>
    <w:rsid w:val="003613C2"/>
    <w:rsid w:val="003A7A01"/>
    <w:rsid w:val="003B5D9C"/>
    <w:rsid w:val="003C0BFE"/>
    <w:rsid w:val="003F308C"/>
    <w:rsid w:val="00431BBE"/>
    <w:rsid w:val="00444867"/>
    <w:rsid w:val="00457E92"/>
    <w:rsid w:val="004736AB"/>
    <w:rsid w:val="004908D5"/>
    <w:rsid w:val="004944D8"/>
    <w:rsid w:val="004B7E3A"/>
    <w:rsid w:val="004E2230"/>
    <w:rsid w:val="004F149C"/>
    <w:rsid w:val="004F7DE8"/>
    <w:rsid w:val="00501521"/>
    <w:rsid w:val="00535FEB"/>
    <w:rsid w:val="005A3517"/>
    <w:rsid w:val="005A438D"/>
    <w:rsid w:val="005F6DDE"/>
    <w:rsid w:val="0064458D"/>
    <w:rsid w:val="0064639C"/>
    <w:rsid w:val="00671C27"/>
    <w:rsid w:val="006B5970"/>
    <w:rsid w:val="006D13FD"/>
    <w:rsid w:val="007062F3"/>
    <w:rsid w:val="00730BC0"/>
    <w:rsid w:val="00740F8F"/>
    <w:rsid w:val="007410F5"/>
    <w:rsid w:val="007F3257"/>
    <w:rsid w:val="007F674D"/>
    <w:rsid w:val="00863B9C"/>
    <w:rsid w:val="008D7B46"/>
    <w:rsid w:val="00983B87"/>
    <w:rsid w:val="00A0244B"/>
    <w:rsid w:val="00A44EB1"/>
    <w:rsid w:val="00A53529"/>
    <w:rsid w:val="00A56490"/>
    <w:rsid w:val="00A84449"/>
    <w:rsid w:val="00AB1B5F"/>
    <w:rsid w:val="00AC3F63"/>
    <w:rsid w:val="00AD0A95"/>
    <w:rsid w:val="00B174EF"/>
    <w:rsid w:val="00B3237B"/>
    <w:rsid w:val="00B6057D"/>
    <w:rsid w:val="00B67937"/>
    <w:rsid w:val="00BB6CDC"/>
    <w:rsid w:val="00BF31C4"/>
    <w:rsid w:val="00C357A2"/>
    <w:rsid w:val="00C75DD2"/>
    <w:rsid w:val="00C81AD3"/>
    <w:rsid w:val="00CA1197"/>
    <w:rsid w:val="00CA7E9F"/>
    <w:rsid w:val="00CC6A5F"/>
    <w:rsid w:val="00CD28B3"/>
    <w:rsid w:val="00D03F38"/>
    <w:rsid w:val="00D47E2B"/>
    <w:rsid w:val="00D608A7"/>
    <w:rsid w:val="00D77C26"/>
    <w:rsid w:val="00D77C69"/>
    <w:rsid w:val="00D96E59"/>
    <w:rsid w:val="00DD498F"/>
    <w:rsid w:val="00ED2487"/>
    <w:rsid w:val="00ED44F1"/>
    <w:rsid w:val="00EF279E"/>
    <w:rsid w:val="00F07944"/>
    <w:rsid w:val="00F17FE4"/>
    <w:rsid w:val="00F30457"/>
    <w:rsid w:val="00F32E23"/>
    <w:rsid w:val="00F333F0"/>
    <w:rsid w:val="00F705AD"/>
    <w:rsid w:val="00F70E0E"/>
    <w:rsid w:val="00F82E80"/>
    <w:rsid w:val="00F86D68"/>
    <w:rsid w:val="00F91495"/>
    <w:rsid w:val="00FB0ABC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0E6EE-E6EB-4877-9A11-88B4337B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Паптусов Андрей Константинович</cp:lastModifiedBy>
  <cp:revision>2</cp:revision>
  <cp:lastPrinted>2019-04-01T12:45:00Z</cp:lastPrinted>
  <dcterms:created xsi:type="dcterms:W3CDTF">2019-04-29T09:19:00Z</dcterms:created>
  <dcterms:modified xsi:type="dcterms:W3CDTF">2019-04-29T09:19:00Z</dcterms:modified>
</cp:coreProperties>
</file>