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E2" w:rsidRPr="00212CF3" w:rsidRDefault="00624DE2" w:rsidP="00F82DD5">
      <w:pPr>
        <w:suppressLineNumbers/>
        <w:suppressAutoHyphens/>
        <w:spacing w:line="264" w:lineRule="auto"/>
        <w:jc w:val="right"/>
        <w:rPr>
          <w:rFonts w:ascii="Tahoma" w:hAnsi="Tahoma" w:cs="Tahoma"/>
          <w:i/>
          <w:u w:val="single"/>
        </w:rPr>
      </w:pPr>
    </w:p>
    <w:p w:rsidR="000910A5" w:rsidRDefault="000910A5" w:rsidP="00565943">
      <w:pPr>
        <w:tabs>
          <w:tab w:val="num" w:pos="540"/>
        </w:tabs>
        <w:spacing w:line="276" w:lineRule="auto"/>
        <w:ind w:left="540" w:right="141" w:hanging="540"/>
        <w:jc w:val="right"/>
        <w:rPr>
          <w:bCs/>
          <w:sz w:val="16"/>
          <w:szCs w:val="16"/>
        </w:rPr>
        <w:sectPr w:rsidR="000910A5" w:rsidSect="00234D63">
          <w:footerReference w:type="default" r:id="rId8"/>
          <w:pgSz w:w="11906" w:h="16838" w:code="9"/>
          <w:pgMar w:top="284" w:right="566" w:bottom="426" w:left="851" w:header="720" w:footer="720" w:gutter="0"/>
          <w:cols w:space="720"/>
          <w:titlePg/>
        </w:sectPr>
      </w:pPr>
    </w:p>
    <w:p w:rsidR="000910A5" w:rsidRDefault="000910A5" w:rsidP="00565943">
      <w:pPr>
        <w:tabs>
          <w:tab w:val="num" w:pos="540"/>
        </w:tabs>
        <w:spacing w:line="276" w:lineRule="auto"/>
        <w:ind w:left="540" w:right="141" w:hanging="540"/>
        <w:jc w:val="right"/>
        <w:rPr>
          <w:bCs/>
          <w:sz w:val="16"/>
          <w:szCs w:val="16"/>
        </w:rPr>
        <w:sectPr w:rsidR="000910A5" w:rsidSect="000910A5">
          <w:type w:val="continuous"/>
          <w:pgSz w:w="11906" w:h="16838" w:code="9"/>
          <w:pgMar w:top="284" w:right="566" w:bottom="426" w:left="851" w:header="720" w:footer="720" w:gutter="0"/>
          <w:cols w:space="720"/>
          <w:titlePg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2"/>
        <w:gridCol w:w="4819"/>
      </w:tblGrid>
      <w:tr w:rsidR="00F82DD5" w:rsidRPr="00212CF3" w:rsidTr="00354BED">
        <w:trPr>
          <w:trHeight w:val="519"/>
        </w:trPr>
        <w:tc>
          <w:tcPr>
            <w:tcW w:w="10456" w:type="dxa"/>
            <w:gridSpan w:val="3"/>
          </w:tcPr>
          <w:p w:rsidR="00565943" w:rsidRPr="00212CF3" w:rsidRDefault="00565943" w:rsidP="00565943">
            <w:pPr>
              <w:tabs>
                <w:tab w:val="num" w:pos="540"/>
              </w:tabs>
              <w:spacing w:line="276" w:lineRule="auto"/>
              <w:ind w:left="540" w:right="141" w:hanging="540"/>
              <w:jc w:val="right"/>
              <w:rPr>
                <w:bCs/>
                <w:sz w:val="16"/>
                <w:szCs w:val="16"/>
              </w:rPr>
            </w:pPr>
          </w:p>
          <w:p w:rsidR="00565943" w:rsidRPr="00212CF3" w:rsidRDefault="00565943" w:rsidP="00565943">
            <w:pPr>
              <w:tabs>
                <w:tab w:val="num" w:pos="540"/>
              </w:tabs>
              <w:spacing w:line="276" w:lineRule="auto"/>
              <w:ind w:left="540" w:right="141" w:hanging="540"/>
              <w:jc w:val="right"/>
              <w:rPr>
                <w:bCs/>
                <w:sz w:val="16"/>
                <w:szCs w:val="16"/>
              </w:rPr>
            </w:pPr>
            <w:r w:rsidRPr="00212C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5F16055" wp14:editId="580969D4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8255</wp:posOffset>
                      </wp:positionV>
                      <wp:extent cx="97155" cy="86360"/>
                      <wp:effectExtent l="0" t="0" r="17145" b="27940"/>
                      <wp:wrapNone/>
                      <wp:docPr id="28" name="Блок-схема: процесс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9CB8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28" o:spid="_x0000_s1026" type="#_x0000_t109" style="position:absolute;margin-left:394.7pt;margin-top:.65pt;width:7.65pt;height:6.8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X3VwIAAGsEAAAOAAAAZHJzL2Uyb0RvYy54bWysVMFuEzEQvSPxD5bvzSYhSdtVNlWVEkAq&#10;EKnwAY7Xm7Xw2mbsZFNO9AB3/oRLL4DKL2z+iLE3SlPghNiD5fGMn9+8mdnx2aZSZC3ASaMz2ut0&#10;KRGam1zqZUbfvpkdnVDiPNM5U0aLjF4LR88mjx+Na5uKvimNygUQBNEurW1GS+9tmiSOl6JirmOs&#10;0OgsDFTMownLJAdWI3qlkn63O0pqA7kFw4VzeHrROukk4heF4P51UTjhicoocvNxhbguwppMxixd&#10;ArOl5Dsa7B9YVExqfHQPdcE8IyuQf0BVkoNxpvAdbqrEFIXkIuaA2fS6v2VzVTIrYi4ojrN7mdz/&#10;g+Wv1nMgMs9oHyulWYU1ar4035u75tvR9mb7qbltfjRfU9L83H5s7rafm1s8vSEYjdLV1qWIcGXn&#10;EJJ39tLwd45oMy2ZXopzAFOXguVIuBfikwcXguHwKlnUL02OD7OVN1HFTQEVKZS0z8PFAI1KkU0s&#10;2/W+bGLjCcfD0+PecEgJR8/J6MkoFjVhaQAJVy04/0yYioRNRgtlaqQHft52TYRn60vnA8H78JiQ&#10;UTKfSaWiAcvFVAFZM+ylWfxiTpj3YZjSpEZOw/4wIj/wuUOIbvz+BlFJj0OhZIUJ7YNYGpR8qvPY&#10;sp5J1e6RstI7aYOabVUWJr9GZcG0HY8TipvSwAdKauz2jLr3KwaCEvVCY3VOe4NBGI9oDIbHfTTg&#10;0LM49DDNESqjnpJ2O/XtSK0syGWJL7VF0+YcK1rIqGyodstqRxY7Ogq+m74wMod2jLr/R0x+AQAA&#10;//8DAFBLAwQUAAYACAAAACEArMfUxtoAAAAIAQAADwAAAGRycy9kb3ducmV2LnhtbEyPwU7DMBBE&#10;70j8g7VI3KidEtE0xKlQJXqnoErc3HhpAvY6st00/D3LCY6jN5p922xm78SEMQ2BNBQLBQKpC3ag&#10;k4a31+e7CkTKhqxxgVDDNybYtNdXjaltuNALTvt8EjxCqTYa+pzHWsrU9ehNWoQRidlHiN5kjvEk&#10;bTQXHvdOLpV6kN4MxBd6M+K2x+5rf/YaVPG5o+hiUmoqt6447Jb2/aD17c389Agi45z/yvCrz+rQ&#10;stMxnMkm4TSsqnXJVQb3IJhXqlyBOHIu1yDbRv5/oP0BAAD//wMAUEsBAi0AFAAGAAgAAAAhALaD&#10;OJL+AAAA4QEAABMAAAAAAAAAAAAAAAAAAAAAAFtDb250ZW50X1R5cGVzXS54bWxQSwECLQAUAAYA&#10;CAAAACEAOP0h/9YAAACUAQAACwAAAAAAAAAAAAAAAAAvAQAAX3JlbHMvLnJlbHNQSwECLQAUAAYA&#10;CAAAACEAZZIF91cCAABrBAAADgAAAAAAAAAAAAAAAAAuAgAAZHJzL2Uyb0RvYy54bWxQSwECLQAU&#10;AAYACAAAACEArMfUxtoAAAAIAQAADwAAAAAAAAAAAAAAAACxBAAAZHJzL2Rvd25yZXYueG1sUEsF&#10;BgAAAAAEAAQA8wAAALgFAAAAAA==&#10;"/>
                  </w:pict>
                </mc:Fallback>
              </mc:AlternateContent>
            </w:r>
            <w:r w:rsidRPr="00212CF3">
              <w:rPr>
                <w:bCs/>
                <w:sz w:val="16"/>
                <w:szCs w:val="16"/>
              </w:rPr>
              <w:t>первоначальное</w:t>
            </w:r>
          </w:p>
          <w:p w:rsidR="00565943" w:rsidRPr="00212CF3" w:rsidRDefault="00565943" w:rsidP="00565943">
            <w:pPr>
              <w:tabs>
                <w:tab w:val="num" w:pos="540"/>
              </w:tabs>
              <w:spacing w:line="276" w:lineRule="auto"/>
              <w:ind w:left="540" w:right="141" w:hanging="540"/>
              <w:jc w:val="right"/>
              <w:rPr>
                <w:b/>
                <w:bCs/>
              </w:rPr>
            </w:pPr>
            <w:r w:rsidRPr="00212C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C2DD8C2" wp14:editId="05E17627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14605</wp:posOffset>
                      </wp:positionV>
                      <wp:extent cx="97155" cy="86360"/>
                      <wp:effectExtent l="0" t="0" r="17145" b="27940"/>
                      <wp:wrapNone/>
                      <wp:docPr id="29" name="Блок-схема: процесс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1AC8" id="Блок-схема: процесс 29" o:spid="_x0000_s1026" type="#_x0000_t109" style="position:absolute;margin-left:394.7pt;margin-top:1.15pt;width:7.65pt;height:6.8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JlVwIAAGsEAAAOAAAAZHJzL2Uyb0RvYy54bWysVMFuEzEQvSPxD5bv7SYhSZtVNlWVUkAq&#10;EKnwAY7Xm7Xw2mbsZBNO9AB3/oRLL4DKL2z+iLE3SlPghNiD5fGMn9+8mdnx2bpSZCXASaMz2j3u&#10;UCI0N7nUi4y+fXN5dEqJ80znTBktMroRjp5NHj8a1zYVPVMalQsgCKJdWtuMlt7bNEkcL0XF3LGx&#10;QqOzMFAxjyYskhxYjeiVSnqdzjCpDeQWDBfO4elF66STiF8UgvvXReGEJyqjyM3HFeI6D2syGbN0&#10;AcyWku9osH9gUTGp8dE91AXzjCxB/gFVSQ7GmcIfc1MlpigkFzEHzKbb+S2b65JZEXNBcZzdy+T+&#10;Hyx/tZoBkXlGeyNKNKuwRs2X5ntz13w72t5sPzW3zY/ma0qan9uPzd32c3OLpzcEo1G62roUEa7t&#10;DELyzl4Z/s4RbaYl0wtxDmDqUrAcCXdDfPLgQjAcXiXz+qXJ8WG29CaquC6gIoWS9nm4GKBRKbKO&#10;ZdvsyybWnnA8HJ10BwNKOHpOh0+GsagJSwNIuGrB+WfCVCRsMlooUyM98LO2ayI8W105Hwjeh8eE&#10;jJL5pVQqGrCYTxWQFcNeuoxfzAnzPgxTmtTIadAbROQHPncI0Ynf3yAq6XEolKwwoX0QS4OST3Ue&#10;W9Yzqdo9UlZ6J21Qs63K3OQbVBZM2/E4obgpDXygpMZuz6h7v2QgKFEvNFZn1O33w3hEoz846aEB&#10;h575oYdpjlAZ9ZS026lvR2ppQS5KfKktmjbnWNFCRmVDtVtWO7LY0VHw3fSFkTm0Y9T9P2LyCwAA&#10;//8DAFBLAwQUAAYACAAAACEAisPS+dwAAAAIAQAADwAAAGRycy9kb3ducmV2LnhtbEyPwU7DMBBE&#10;70j8g7VI3KidEGiaxqlQJXqnRZW4ubFJUux1ZLtp+HuWExxX8zTztt7MzrLJhDh4lJAtBDCDrdcD&#10;dhLeD68PJbCYFGplPRoJ3ybCprm9qVWl/RXfzLRPHaMSjJWS0Kc0VpzHtjdOxYUfDVL26YNTic7Q&#10;cR3Ulcqd5bkQz9ypAWmhV6PZ9qb92l+cBJGddxhsiEJMxdZmx12uP45S3t/NL2tgyczpD4ZffVKH&#10;hpxO/oI6MithWa4KQiXkj8AoL0WxBHYi8GkFvKn5/weaHwAAAP//AwBQSwECLQAUAAYACAAAACEA&#10;toM4kv4AAADhAQAAEwAAAAAAAAAAAAAAAAAAAAAAW0NvbnRlbnRfVHlwZXNdLnhtbFBLAQItABQA&#10;BgAIAAAAIQA4/SH/1gAAAJQBAAALAAAAAAAAAAAAAAAAAC8BAABfcmVscy8ucmVsc1BLAQItABQA&#10;BgAIAAAAIQCqi9JlVwIAAGsEAAAOAAAAAAAAAAAAAAAAAC4CAABkcnMvZTJvRG9jLnhtbFBLAQIt&#10;ABQABgAIAAAAIQCKw9L53AAAAAgBAAAPAAAAAAAAAAAAAAAAALEEAABkcnMvZG93bnJldi54bWxQ&#10;SwUGAAAAAAQABADzAAAAugUAAAAA&#10;"/>
                  </w:pict>
                </mc:Fallback>
              </mc:AlternateContent>
            </w:r>
            <w:r w:rsidRPr="00212CF3">
              <w:rPr>
                <w:bCs/>
                <w:sz w:val="16"/>
                <w:szCs w:val="16"/>
              </w:rPr>
              <w:t>корректирующее</w:t>
            </w:r>
            <w:r w:rsidRPr="00212CF3">
              <w:rPr>
                <w:rStyle w:val="affb"/>
                <w:bCs/>
                <w:sz w:val="16"/>
                <w:szCs w:val="16"/>
              </w:rPr>
              <w:footnoteReference w:id="1"/>
            </w:r>
          </w:p>
          <w:p w:rsidR="00565943" w:rsidRPr="00212CF3" w:rsidRDefault="00565943" w:rsidP="00F4212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82DD5" w:rsidRPr="00212CF3" w:rsidRDefault="00F82DD5" w:rsidP="00F4212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12CF3">
              <w:rPr>
                <w:b/>
                <w:bCs/>
                <w:sz w:val="22"/>
                <w:szCs w:val="22"/>
              </w:rPr>
              <w:t>ЗАЯВЛЕНИЕ О ПРИСОЕДИНЕНИИ</w:t>
            </w:r>
          </w:p>
          <w:p w:rsidR="00F82DD5" w:rsidRPr="00212CF3" w:rsidRDefault="00F82DD5" w:rsidP="00F4212D">
            <w:pPr>
              <w:jc w:val="center"/>
            </w:pPr>
            <w:r w:rsidRPr="00212CF3">
              <w:t xml:space="preserve">к </w:t>
            </w:r>
            <w:bookmarkStart w:id="0" w:name="_Toc243824829"/>
            <w:r w:rsidRPr="00212CF3">
              <w:t>Условиям проведения расчетов по операциям, совершенным с использованием</w:t>
            </w:r>
          </w:p>
          <w:p w:rsidR="00F82DD5" w:rsidRPr="00212CF3" w:rsidRDefault="00A54512" w:rsidP="00F4212D">
            <w:pPr>
              <w:jc w:val="center"/>
            </w:pPr>
            <w:r w:rsidRPr="00212CF3">
              <w:t>платежных</w:t>
            </w:r>
            <w:r w:rsidR="00F82DD5" w:rsidRPr="00212CF3">
              <w:t xml:space="preserve"> карт (</w:t>
            </w:r>
            <w:r w:rsidR="00CD4823" w:rsidRPr="00212CF3">
              <w:t xml:space="preserve">торговый </w:t>
            </w:r>
            <w:proofErr w:type="spellStart"/>
            <w:r w:rsidR="00F82DD5" w:rsidRPr="00212CF3">
              <w:t>эквайринг</w:t>
            </w:r>
            <w:proofErr w:type="spellEnd"/>
            <w:r w:rsidR="00F82DD5" w:rsidRPr="00212CF3">
              <w:t xml:space="preserve">) </w:t>
            </w:r>
          </w:p>
          <w:p w:rsidR="00565943" w:rsidRPr="00212CF3" w:rsidRDefault="00565943" w:rsidP="00F4212D">
            <w:pPr>
              <w:jc w:val="center"/>
              <w:rPr>
                <w:b/>
              </w:rPr>
            </w:pPr>
          </w:p>
          <w:p w:rsidR="00262B5F" w:rsidRPr="00212CF3" w:rsidRDefault="00262B5F" w:rsidP="00F4212D">
            <w:pPr>
              <w:jc w:val="center"/>
              <w:rPr>
                <w:b/>
              </w:rPr>
            </w:pPr>
          </w:p>
          <w:p w:rsidR="00F82DD5" w:rsidRPr="00212CF3" w:rsidRDefault="00F82DD5" w:rsidP="00F4212D">
            <w:pPr>
              <w:jc w:val="center"/>
              <w:rPr>
                <w:b/>
                <w:sz w:val="22"/>
                <w:szCs w:val="22"/>
              </w:rPr>
            </w:pPr>
            <w:r w:rsidRPr="00212CF3">
              <w:rPr>
                <w:b/>
              </w:rPr>
              <w:t>Договор на проведение расчетов по операциям, совершенным с использованием платежных карт</w:t>
            </w:r>
          </w:p>
          <w:p w:rsidR="00F82DD5" w:rsidRPr="00212CF3" w:rsidRDefault="00F82DD5" w:rsidP="00F4212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12CF3">
              <w:rPr>
                <w:b/>
                <w:sz w:val="22"/>
                <w:szCs w:val="22"/>
              </w:rPr>
              <w:t>№_________________от_____ ____________20____г.</w:t>
            </w:r>
          </w:p>
          <w:bookmarkEnd w:id="0"/>
          <w:p w:rsidR="00F82DD5" w:rsidRPr="00212CF3" w:rsidRDefault="00F82DD5" w:rsidP="00F4212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82DD5" w:rsidRPr="00212CF3" w:rsidTr="00354BED">
        <w:tc>
          <w:tcPr>
            <w:tcW w:w="10456" w:type="dxa"/>
            <w:gridSpan w:val="3"/>
          </w:tcPr>
          <w:p w:rsidR="00F82DD5" w:rsidRPr="00212CF3" w:rsidRDefault="00F82DD5" w:rsidP="00350F22">
            <w:pPr>
              <w:widowControl w:val="0"/>
              <w:numPr>
                <w:ilvl w:val="0"/>
                <w:numId w:val="8"/>
              </w:numPr>
              <w:jc w:val="center"/>
              <w:rPr>
                <w:b/>
                <w:iCs/>
              </w:rPr>
            </w:pPr>
            <w:r w:rsidRPr="00212CF3">
              <w:rPr>
                <w:b/>
                <w:iCs/>
              </w:rPr>
              <w:t>Реквизиты, обязательные к заполнению</w:t>
            </w:r>
          </w:p>
        </w:tc>
      </w:tr>
      <w:tr w:rsidR="00F82DD5" w:rsidRPr="00212CF3" w:rsidTr="00354BED">
        <w:tc>
          <w:tcPr>
            <w:tcW w:w="10456" w:type="dxa"/>
            <w:gridSpan w:val="3"/>
          </w:tcPr>
          <w:p w:rsidR="00F82DD5" w:rsidRPr="00212CF3" w:rsidRDefault="00F82DD5" w:rsidP="00F4212D">
            <w:pPr>
              <w:widowControl w:val="0"/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445"/>
            </w:tblGrid>
            <w:tr w:rsidR="00F82DD5" w:rsidRPr="00212CF3" w:rsidTr="00F4212D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rPr>
                      <w:lang w:val="en-US"/>
                    </w:rPr>
                  </w:pPr>
                  <w:r w:rsidRPr="00212CF3">
                    <w:t>Наименование Предприятия</w:t>
                  </w:r>
                  <w:r w:rsidRPr="00212CF3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"/>
              <w:gridCol w:w="28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</w:tblGrid>
            <w:tr w:rsidR="00F82DD5" w:rsidRPr="00212CF3" w:rsidTr="00F4212D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jc w:val="both"/>
                  </w:pPr>
                  <w:r w:rsidRPr="00212CF3">
                    <w:t xml:space="preserve">ИНН Предприятия: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7012"/>
            </w:tblGrid>
            <w:tr w:rsidR="00F82DD5" w:rsidRPr="00212CF3" w:rsidTr="00F4212D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>Банк Предприятия:</w:t>
                  </w:r>
                </w:p>
              </w:tc>
              <w:tc>
                <w:tcPr>
                  <w:tcW w:w="7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4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24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82DD5" w:rsidRPr="00212CF3" w:rsidTr="00F4212D"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>БИК Банка Предприятия: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 xml:space="preserve">   </w:t>
                  </w: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82DD5" w:rsidRPr="00212CF3" w:rsidTr="00F4212D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>К/С Банка Предприятия: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82DD5" w:rsidRPr="00212CF3" w:rsidTr="00F4212D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>Номер расчетного счета Предприятия: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bookmarkStart w:id="1" w:name="_GoBack"/>
                  <w:bookmarkEnd w:id="1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4"/>
            </w:tblGrid>
            <w:tr w:rsidR="00F82DD5" w:rsidRPr="00212CF3" w:rsidTr="00F4212D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 xml:space="preserve">Вид деятельности Предприятия: </w:t>
                  </w: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4"/>
            </w:tblGrid>
            <w:tr w:rsidR="00F82DD5" w:rsidRPr="00212CF3" w:rsidTr="00F4212D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>Юридический адрес Предприятия:</w:t>
                  </w: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4"/>
            </w:tblGrid>
            <w:tr w:rsidR="00F82DD5" w:rsidRPr="00212CF3" w:rsidTr="00F4212D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>Фактический адрес Предприятия:</w:t>
                  </w: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4"/>
            </w:tblGrid>
            <w:tr w:rsidR="00F82DD5" w:rsidRPr="00212CF3" w:rsidTr="00F4212D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rPr>
                      <w:lang w:val="en-US"/>
                    </w:rPr>
                  </w:pPr>
                  <w:r w:rsidRPr="00212CF3">
                    <w:t>Лицо для контактов</w:t>
                  </w:r>
                  <w:r w:rsidRPr="00212CF3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rPr>
                      <w:lang w:val="en-US"/>
                    </w:rPr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  <w:rPr>
                <w:lang w:val="en-US"/>
              </w:rPr>
            </w:pPr>
          </w:p>
          <w:tbl>
            <w:tblPr>
              <w:tblW w:w="9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5"/>
            </w:tblGrid>
            <w:tr w:rsidR="00F82DD5" w:rsidRPr="00212CF3" w:rsidTr="00F4212D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rPr>
                      <w:lang w:val="en-US"/>
                    </w:rPr>
                  </w:pPr>
                  <w:r w:rsidRPr="00212CF3">
                    <w:t>Контактный телефон</w:t>
                  </w:r>
                  <w:r w:rsidRPr="00212CF3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7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rPr>
                      <w:lang w:val="en-US"/>
                    </w:rPr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1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3"/>
              <w:gridCol w:w="4709"/>
            </w:tblGrid>
            <w:tr w:rsidR="00F82DD5" w:rsidRPr="00212CF3" w:rsidTr="00F4212D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rPr>
                      <w:lang w:val="en-US"/>
                    </w:rPr>
                  </w:pPr>
                  <w:r w:rsidRPr="00212CF3">
                    <w:t>Факс</w:t>
                  </w:r>
                  <w:r w:rsidRPr="00212CF3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7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4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1"/>
              <w:gridCol w:w="5856"/>
            </w:tblGrid>
            <w:tr w:rsidR="00F82DD5" w:rsidRPr="00212CF3" w:rsidTr="00D130D9"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>Адрес электронной почты (</w:t>
                  </w:r>
                  <w:r w:rsidRPr="00212CF3">
                    <w:rPr>
                      <w:lang w:val="en-US"/>
                    </w:rPr>
                    <w:t>e</w:t>
                  </w:r>
                  <w:r w:rsidRPr="00212CF3">
                    <w:t>-</w:t>
                  </w:r>
                  <w:r w:rsidRPr="00212CF3">
                    <w:rPr>
                      <w:lang w:val="en-US"/>
                    </w:rPr>
                    <w:t>mail</w:t>
                  </w:r>
                  <w:r w:rsidRPr="00212CF3">
                    <w:t>):</w:t>
                  </w:r>
                </w:p>
              </w:tc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</w:p>
          <w:tbl>
            <w:tblPr>
              <w:tblW w:w="1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1"/>
              <w:gridCol w:w="5856"/>
              <w:gridCol w:w="4708"/>
            </w:tblGrid>
            <w:tr w:rsidR="00F82DD5" w:rsidRPr="00212CF3" w:rsidTr="00D130D9">
              <w:trPr>
                <w:gridAfter w:val="1"/>
                <w:wAfter w:w="4708" w:type="dxa"/>
              </w:trPr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>Лицо для контактов по претензионной работе (предоставление документов):</w:t>
                  </w:r>
                </w:p>
              </w:tc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  <w:tr w:rsidR="00F82DD5" w:rsidRPr="00212CF3" w:rsidTr="00D130D9">
              <w:trPr>
                <w:gridAfter w:val="1"/>
                <w:wAfter w:w="4708" w:type="dxa"/>
              </w:trPr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rPr>
                      <w:lang w:val="en-US"/>
                    </w:rPr>
                  </w:pPr>
                  <w:r w:rsidRPr="00212CF3">
                    <w:t>Контактный телефон</w:t>
                  </w:r>
                  <w:r w:rsidRPr="00212CF3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rPr>
                      <w:lang w:val="en-US"/>
                    </w:rPr>
                  </w:pPr>
                </w:p>
              </w:tc>
            </w:tr>
            <w:tr w:rsidR="00F82DD5" w:rsidRPr="00212CF3" w:rsidTr="00D130D9"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  <w:rPr>
                      <w:lang w:val="en-US"/>
                    </w:rPr>
                  </w:pPr>
                  <w:r w:rsidRPr="00212CF3">
                    <w:t>Факс</w:t>
                  </w:r>
                  <w:r w:rsidRPr="00212CF3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  <w:tc>
                <w:tcPr>
                  <w:tcW w:w="4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  <w:tr w:rsidR="00F82DD5" w:rsidRPr="00212CF3" w:rsidTr="00D130D9">
              <w:trPr>
                <w:gridAfter w:val="1"/>
                <w:wAfter w:w="4708" w:type="dxa"/>
              </w:trPr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  <w:r w:rsidRPr="00212CF3">
                    <w:t>Адрес электронной почты (</w:t>
                  </w:r>
                  <w:r w:rsidRPr="00212CF3">
                    <w:rPr>
                      <w:lang w:val="en-US"/>
                    </w:rPr>
                    <w:t>e</w:t>
                  </w:r>
                  <w:r w:rsidRPr="00212CF3">
                    <w:t>-</w:t>
                  </w:r>
                  <w:r w:rsidRPr="00212CF3">
                    <w:rPr>
                      <w:lang w:val="en-US"/>
                    </w:rPr>
                    <w:t>mail</w:t>
                  </w:r>
                  <w:r w:rsidRPr="00212CF3">
                    <w:t>):</w:t>
                  </w:r>
                </w:p>
              </w:tc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D5" w:rsidRPr="00212CF3" w:rsidRDefault="00F82DD5" w:rsidP="00F4212D">
                  <w:pPr>
                    <w:widowControl w:val="0"/>
                  </w:pPr>
                </w:p>
              </w:tc>
            </w:tr>
          </w:tbl>
          <w:p w:rsidR="00F82DD5" w:rsidRPr="00212CF3" w:rsidRDefault="00F82DD5" w:rsidP="00F4212D">
            <w:pPr>
              <w:widowControl w:val="0"/>
            </w:pPr>
            <w:r w:rsidRPr="00212CF3">
              <w:t xml:space="preserve"> </w:t>
            </w:r>
          </w:p>
          <w:p w:rsidR="00565943" w:rsidRPr="00212CF3" w:rsidRDefault="00565943" w:rsidP="00F4212D">
            <w:pPr>
              <w:widowControl w:val="0"/>
              <w:rPr>
                <w:b/>
                <w:bCs/>
              </w:rPr>
            </w:pPr>
          </w:p>
        </w:tc>
      </w:tr>
      <w:tr w:rsidR="00F82DD5" w:rsidRPr="00212CF3" w:rsidTr="00354BED">
        <w:tc>
          <w:tcPr>
            <w:tcW w:w="10456" w:type="dxa"/>
            <w:gridSpan w:val="3"/>
          </w:tcPr>
          <w:p w:rsidR="00F82DD5" w:rsidRPr="00212CF3" w:rsidRDefault="00F4212D" w:rsidP="00350F22">
            <w:pPr>
              <w:pStyle w:val="aff3"/>
              <w:widowControl w:val="0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212CF3">
              <w:rPr>
                <w:b/>
                <w:bCs/>
              </w:rPr>
              <w:t xml:space="preserve">Тарифы </w:t>
            </w:r>
            <w:r w:rsidR="00E30E3A" w:rsidRPr="00212CF3">
              <w:rPr>
                <w:b/>
                <w:bCs/>
              </w:rPr>
              <w:t>АО Банк «Национальный стандарт»</w:t>
            </w:r>
          </w:p>
          <w:p w:rsidR="00B06EB9" w:rsidRPr="00212CF3" w:rsidRDefault="00B06EB9" w:rsidP="00427A0A">
            <w:pPr>
              <w:pStyle w:val="aff3"/>
              <w:widowControl w:val="0"/>
              <w:numPr>
                <w:ilvl w:val="0"/>
                <w:numId w:val="16"/>
              </w:numPr>
              <w:ind w:left="0" w:firstLine="426"/>
              <w:jc w:val="both"/>
              <w:rPr>
                <w:b/>
              </w:rPr>
            </w:pPr>
            <w:r w:rsidRPr="00212CF3">
              <w:t>Комиссия в процентах от суммы Операций, проведенной Предприятием с использованием платежных карт:</w:t>
            </w:r>
          </w:p>
        </w:tc>
      </w:tr>
      <w:tr w:rsidR="00F82DD5" w:rsidRPr="00212CF3" w:rsidTr="00354BED">
        <w:tc>
          <w:tcPr>
            <w:tcW w:w="5495" w:type="dxa"/>
          </w:tcPr>
          <w:p w:rsidR="00F82DD5" w:rsidRPr="00212CF3" w:rsidRDefault="00F82DD5" w:rsidP="00F4212D">
            <w:pPr>
              <w:jc w:val="center"/>
              <w:rPr>
                <w:b/>
              </w:rPr>
            </w:pPr>
            <w:r w:rsidRPr="00212CF3">
              <w:rPr>
                <w:b/>
              </w:rPr>
              <w:t>Вид расчетных банковских карт</w:t>
            </w:r>
          </w:p>
        </w:tc>
        <w:tc>
          <w:tcPr>
            <w:tcW w:w="4961" w:type="dxa"/>
            <w:gridSpan w:val="2"/>
          </w:tcPr>
          <w:p w:rsidR="00F82DD5" w:rsidRPr="00212CF3" w:rsidRDefault="00F82DD5" w:rsidP="00F4212D">
            <w:pPr>
              <w:widowControl w:val="0"/>
              <w:jc w:val="center"/>
              <w:rPr>
                <w:b/>
              </w:rPr>
            </w:pPr>
            <w:r w:rsidRPr="00212CF3">
              <w:rPr>
                <w:b/>
              </w:rPr>
              <w:t>Велич</w:t>
            </w:r>
            <w:r w:rsidR="00B06EB9" w:rsidRPr="00212CF3">
              <w:rPr>
                <w:b/>
              </w:rPr>
              <w:t>ина тарифа, % от суммы операции</w:t>
            </w:r>
          </w:p>
        </w:tc>
      </w:tr>
      <w:tr w:rsidR="00F82DD5" w:rsidRPr="00212CF3" w:rsidTr="00354BED">
        <w:tc>
          <w:tcPr>
            <w:tcW w:w="5495" w:type="dxa"/>
          </w:tcPr>
          <w:p w:rsidR="00F82DD5" w:rsidRPr="00212CF3" w:rsidRDefault="00F82DD5" w:rsidP="00F4212D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80" w:right="-108"/>
              <w:jc w:val="center"/>
              <w:rPr>
                <w:bCs/>
                <w:lang w:val="en-US"/>
              </w:rPr>
            </w:pPr>
            <w:r w:rsidRPr="00212CF3">
              <w:rPr>
                <w:bCs/>
                <w:lang w:val="en-US"/>
              </w:rPr>
              <w:t xml:space="preserve">Visa, </w:t>
            </w:r>
            <w:r w:rsidR="00B06EB9" w:rsidRPr="00212CF3">
              <w:rPr>
                <w:bCs/>
                <w:lang w:val="en-US"/>
              </w:rPr>
              <w:t xml:space="preserve">Visa Electron, </w:t>
            </w:r>
            <w:r w:rsidRPr="00212CF3">
              <w:rPr>
                <w:bCs/>
                <w:lang w:val="en-US"/>
              </w:rPr>
              <w:t>MasterCard, Maestro,</w:t>
            </w:r>
            <w:r w:rsidR="00B06EB9" w:rsidRPr="00212CF3">
              <w:rPr>
                <w:bCs/>
                <w:lang w:val="en-US"/>
              </w:rPr>
              <w:t xml:space="preserve"> </w:t>
            </w:r>
          </w:p>
          <w:p w:rsidR="00F82DD5" w:rsidRPr="00212CF3" w:rsidRDefault="00F82DD5" w:rsidP="00F4212D">
            <w:pPr>
              <w:widowControl w:val="0"/>
              <w:jc w:val="center"/>
              <w:rPr>
                <w:b/>
                <w:lang w:val="en-US"/>
              </w:rPr>
            </w:pPr>
            <w:r w:rsidRPr="00212CF3">
              <w:rPr>
                <w:bCs/>
              </w:rPr>
              <w:t>МИР</w:t>
            </w:r>
            <w:r w:rsidRPr="00212CF3">
              <w:rPr>
                <w:bCs/>
                <w:lang w:val="en-US"/>
              </w:rPr>
              <w:t xml:space="preserve">, </w:t>
            </w:r>
            <w:r w:rsidRPr="00212CF3">
              <w:rPr>
                <w:bCs/>
              </w:rPr>
              <w:t>Золотая</w:t>
            </w:r>
            <w:r w:rsidRPr="00212CF3">
              <w:rPr>
                <w:bCs/>
                <w:lang w:val="en-US"/>
              </w:rPr>
              <w:t xml:space="preserve"> </w:t>
            </w:r>
            <w:r w:rsidRPr="00212CF3">
              <w:rPr>
                <w:bCs/>
              </w:rPr>
              <w:t>корона</w:t>
            </w:r>
          </w:p>
        </w:tc>
        <w:tc>
          <w:tcPr>
            <w:tcW w:w="4961" w:type="dxa"/>
            <w:gridSpan w:val="2"/>
          </w:tcPr>
          <w:p w:rsidR="00F82DD5" w:rsidRPr="00212CF3" w:rsidRDefault="00F82DD5" w:rsidP="00F4212D">
            <w:pPr>
              <w:widowControl w:val="0"/>
              <w:jc w:val="center"/>
              <w:rPr>
                <w:b/>
                <w:lang w:val="en-US"/>
              </w:rPr>
            </w:pPr>
          </w:p>
        </w:tc>
      </w:tr>
      <w:tr w:rsidR="00F82DD5" w:rsidRPr="00212CF3" w:rsidTr="00354BED">
        <w:tc>
          <w:tcPr>
            <w:tcW w:w="10456" w:type="dxa"/>
            <w:gridSpan w:val="3"/>
          </w:tcPr>
          <w:p w:rsidR="00F82DD5" w:rsidRPr="00212CF3" w:rsidRDefault="00F82DD5" w:rsidP="00427A0A">
            <w:pPr>
              <w:pStyle w:val="aff3"/>
              <w:widowControl w:val="0"/>
              <w:numPr>
                <w:ilvl w:val="0"/>
                <w:numId w:val="16"/>
              </w:numPr>
              <w:ind w:left="0" w:firstLine="426"/>
              <w:jc w:val="both"/>
            </w:pPr>
            <w:r w:rsidRPr="00212CF3">
              <w:t xml:space="preserve">Комиссия за услуги по сбору, обработке и рассылке участникам расчетов информации по операциям с банковскими картами с применением </w:t>
            </w:r>
            <w:r w:rsidR="00386021" w:rsidRPr="00212CF3">
              <w:t xml:space="preserve">          /всех установленных</w:t>
            </w:r>
            <w:r w:rsidRPr="00212CF3">
              <w:t xml:space="preserve"> терминал</w:t>
            </w:r>
            <w:r w:rsidR="003F30F4" w:rsidRPr="00212CF3">
              <w:t>а(-</w:t>
            </w:r>
            <w:proofErr w:type="spellStart"/>
            <w:r w:rsidRPr="00212CF3">
              <w:t>ов</w:t>
            </w:r>
            <w:proofErr w:type="spellEnd"/>
            <w:r w:rsidR="003F30F4" w:rsidRPr="00212CF3">
              <w:t>)</w:t>
            </w:r>
            <w:r w:rsidRPr="00212CF3">
              <w:t>.</w:t>
            </w:r>
          </w:p>
          <w:p w:rsidR="00017E71" w:rsidRPr="00212CF3" w:rsidRDefault="00F82DD5" w:rsidP="00F4212D">
            <w:pPr>
              <w:widowControl w:val="0"/>
              <w:rPr>
                <w:iCs/>
              </w:rPr>
            </w:pPr>
            <w:r w:rsidRPr="00212CF3">
              <w:rPr>
                <w:iCs/>
              </w:rPr>
              <w:sym w:font="Wingdings" w:char="F0A8"/>
            </w:r>
            <w:r w:rsidRPr="00212CF3">
              <w:rPr>
                <w:iCs/>
              </w:rPr>
              <w:t xml:space="preserve"> не взимается</w:t>
            </w:r>
            <w:r w:rsidR="00017E71" w:rsidRPr="00212CF3">
              <w:rPr>
                <w:iCs/>
              </w:rPr>
              <w:t>;</w:t>
            </w:r>
            <w:r w:rsidRPr="00212CF3">
              <w:rPr>
                <w:iCs/>
              </w:rPr>
              <w:t xml:space="preserve">  </w:t>
            </w:r>
          </w:p>
          <w:p w:rsidR="00972D19" w:rsidRPr="00212CF3" w:rsidRDefault="00F82DD5" w:rsidP="00F4212D">
            <w:pPr>
              <w:widowControl w:val="0"/>
              <w:rPr>
                <w:iCs/>
              </w:rPr>
            </w:pPr>
            <w:r w:rsidRPr="00212CF3">
              <w:rPr>
                <w:iCs/>
              </w:rPr>
              <w:sym w:font="Wingdings" w:char="F0A8"/>
            </w:r>
            <w:r w:rsidRPr="00212CF3">
              <w:rPr>
                <w:iCs/>
              </w:rPr>
              <w:t xml:space="preserve"> взимается ежемесячно </w:t>
            </w:r>
            <w:r w:rsidR="00972D19" w:rsidRPr="00212CF3">
              <w:rPr>
                <w:iCs/>
              </w:rPr>
              <w:t xml:space="preserve">за второй и последующие календарные месяцы </w:t>
            </w:r>
            <w:r w:rsidRPr="00212CF3">
              <w:rPr>
                <w:iCs/>
              </w:rPr>
              <w:t xml:space="preserve">в размере _______ рублей по каждому </w:t>
            </w:r>
            <w:r w:rsidR="00B06EB9" w:rsidRPr="00212CF3">
              <w:rPr>
                <w:iCs/>
              </w:rPr>
              <w:t>Э</w:t>
            </w:r>
            <w:r w:rsidRPr="00212CF3">
              <w:rPr>
                <w:iCs/>
              </w:rPr>
              <w:t>лектронному терминалу</w:t>
            </w:r>
            <w:r w:rsidR="00972D19" w:rsidRPr="00212CF3">
              <w:rPr>
                <w:iCs/>
              </w:rPr>
              <w:t>:</w:t>
            </w:r>
          </w:p>
          <w:tbl>
            <w:tblPr>
              <w:tblStyle w:val="afff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6390"/>
            </w:tblGrid>
            <w:tr w:rsidR="00972D19" w:rsidRPr="00212CF3" w:rsidTr="00972D19">
              <w:trPr>
                <w:trHeight w:val="505"/>
              </w:trPr>
              <w:tc>
                <w:tcPr>
                  <w:tcW w:w="3835" w:type="dxa"/>
                </w:tcPr>
                <w:p w:rsidR="00972D19" w:rsidRPr="00212CF3" w:rsidRDefault="00972D19" w:rsidP="00972D19">
                  <w:pPr>
                    <w:widowControl w:val="0"/>
                    <w:ind w:left="-101"/>
                    <w:rPr>
                      <w:iCs/>
                      <w:sz w:val="18"/>
                      <w:szCs w:val="18"/>
                    </w:rPr>
                  </w:pPr>
                  <w:r w:rsidRPr="00212CF3">
                    <w:rPr>
                      <w:b/>
                      <w:iCs/>
                      <w:sz w:val="18"/>
                      <w:szCs w:val="18"/>
                    </w:rPr>
                    <w:sym w:font="Wingdings" w:char="F0A8"/>
                  </w:r>
                  <w:r w:rsidRPr="00212CF3">
                    <w:rPr>
                      <w:iCs/>
                      <w:sz w:val="18"/>
                      <w:szCs w:val="18"/>
                    </w:rPr>
                    <w:t xml:space="preserve"> независимо от суммы операций с </w:t>
                  </w:r>
                  <w:r w:rsidRPr="00212CF3">
                    <w:rPr>
                      <w:sz w:val="18"/>
                      <w:szCs w:val="18"/>
                    </w:rPr>
                    <w:t>использованием банковских карт в терминалах</w:t>
                  </w:r>
                </w:p>
              </w:tc>
              <w:tc>
                <w:tcPr>
                  <w:tcW w:w="6390" w:type="dxa"/>
                </w:tcPr>
                <w:p w:rsidR="00972D19" w:rsidRPr="00212CF3" w:rsidRDefault="00972D19" w:rsidP="00972D19">
                  <w:pPr>
                    <w:widowControl w:val="0"/>
                    <w:ind w:left="-104"/>
                    <w:rPr>
                      <w:iCs/>
                      <w:sz w:val="18"/>
                      <w:szCs w:val="18"/>
                    </w:rPr>
                  </w:pPr>
                  <w:r w:rsidRPr="00212CF3">
                    <w:rPr>
                      <w:b/>
                      <w:iCs/>
                      <w:sz w:val="18"/>
                      <w:szCs w:val="18"/>
                    </w:rPr>
                    <w:sym w:font="Wingdings" w:char="F0A8"/>
                  </w:r>
                  <w:r w:rsidRPr="00212CF3">
                    <w:rPr>
                      <w:iCs/>
                      <w:sz w:val="18"/>
                      <w:szCs w:val="18"/>
                    </w:rPr>
                    <w:t xml:space="preserve"> в случае, </w:t>
                  </w:r>
                  <w:r w:rsidRPr="00212CF3">
                    <w:rPr>
                      <w:sz w:val="18"/>
                      <w:szCs w:val="18"/>
                    </w:rPr>
                    <w:t>если общая сумма операций с использованием банковских карт в одном терминале за календарный месяц составит менее ____________ руб</w:t>
                  </w:r>
                  <w:r w:rsidRPr="00212CF3">
                    <w:rPr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B06EB9" w:rsidRPr="00212CF3" w:rsidRDefault="00B06EB9" w:rsidP="00972D19">
            <w:pPr>
              <w:pStyle w:val="aff3"/>
              <w:widowControl w:val="0"/>
              <w:numPr>
                <w:ilvl w:val="0"/>
                <w:numId w:val="16"/>
              </w:numPr>
              <w:rPr>
                <w:iCs/>
              </w:rPr>
            </w:pPr>
            <w:r w:rsidRPr="00212CF3">
              <w:lastRenderedPageBreak/>
              <w:t xml:space="preserve">Предоставление детализированной информации по операциям </w:t>
            </w:r>
            <w:proofErr w:type="spellStart"/>
            <w:r w:rsidRPr="00212CF3">
              <w:t>эквайринга</w:t>
            </w:r>
            <w:proofErr w:type="spellEnd"/>
            <w:r w:rsidRPr="00212CF3">
              <w:t xml:space="preserve">, совершаемым в торгово-сервисных </w:t>
            </w:r>
            <w:proofErr w:type="gramStart"/>
            <w:r w:rsidRPr="00212CF3">
              <w:t xml:space="preserve">предприятиях, </w:t>
            </w:r>
            <w:r w:rsidRPr="00212CF3">
              <w:rPr>
                <w:u w:val="single"/>
              </w:rPr>
              <w:t xml:space="preserve">  </w:t>
            </w:r>
            <w:proofErr w:type="gramEnd"/>
            <w:r w:rsidRPr="00212CF3">
              <w:rPr>
                <w:u w:val="single"/>
              </w:rPr>
              <w:t xml:space="preserve">                       </w:t>
            </w:r>
            <w:r w:rsidRPr="00212CF3">
              <w:t>руб./лист</w:t>
            </w:r>
            <w:r w:rsidR="003F30F4" w:rsidRPr="00212CF3">
              <w:t xml:space="preserve"> (по запросу)</w:t>
            </w:r>
          </w:p>
          <w:p w:rsidR="00F82DD5" w:rsidRPr="00212CF3" w:rsidRDefault="00F82DD5" w:rsidP="00B06EB9">
            <w:pPr>
              <w:widowControl w:val="0"/>
              <w:rPr>
                <w:i/>
                <w:iCs/>
              </w:rPr>
            </w:pPr>
            <w:r w:rsidRPr="00212CF3">
              <w:rPr>
                <w:i/>
                <w:iCs/>
              </w:rPr>
              <w:t xml:space="preserve">               </w:t>
            </w:r>
          </w:p>
        </w:tc>
      </w:tr>
      <w:tr w:rsidR="00F82DD5" w:rsidRPr="00212CF3" w:rsidTr="00354BED">
        <w:tc>
          <w:tcPr>
            <w:tcW w:w="10456" w:type="dxa"/>
            <w:gridSpan w:val="3"/>
          </w:tcPr>
          <w:p w:rsidR="00F82DD5" w:rsidRPr="00212CF3" w:rsidRDefault="00F82DD5" w:rsidP="00F4212D">
            <w:pPr>
              <w:jc w:val="both"/>
            </w:pPr>
            <w:r w:rsidRPr="00212CF3">
              <w:lastRenderedPageBreak/>
              <w:t>Настоящим в соответствии со статьей 428 Гражданского кодекса Российской Федерации Предприятие присоединяется к действующей редакции Условий проведения расчетов по операциям, совершенным с использованием платежных карт (</w:t>
            </w:r>
            <w:proofErr w:type="spellStart"/>
            <w:r w:rsidRPr="00212CF3">
              <w:t>Эквайринг</w:t>
            </w:r>
            <w:proofErr w:type="spellEnd"/>
            <w:r w:rsidRPr="00212CF3">
              <w:t xml:space="preserve">) (далее – Условия), и просит на указанных условиях заключить с ним </w:t>
            </w:r>
            <w:proofErr w:type="gramStart"/>
            <w:r w:rsidRPr="00212CF3">
              <w:t>Договор  на</w:t>
            </w:r>
            <w:proofErr w:type="gramEnd"/>
            <w:r w:rsidRPr="00212CF3">
              <w:t xml:space="preserve"> проведение расчетов по операциям, совершенным с использованием</w:t>
            </w:r>
            <w:r w:rsidR="001810CE" w:rsidRPr="00212CF3">
              <w:t xml:space="preserve"> платежных </w:t>
            </w:r>
            <w:r w:rsidRPr="00212CF3">
              <w:t>карт</w:t>
            </w:r>
            <w:r w:rsidR="00393914" w:rsidRPr="00212CF3">
              <w:t xml:space="preserve"> (далее- Договор)</w:t>
            </w:r>
            <w:r w:rsidRPr="00212CF3">
              <w:t>.</w:t>
            </w:r>
          </w:p>
          <w:p w:rsidR="00D14BE2" w:rsidRPr="00212CF3" w:rsidRDefault="00D14BE2" w:rsidP="00F4212D">
            <w:pPr>
              <w:jc w:val="both"/>
            </w:pPr>
          </w:p>
          <w:p w:rsidR="00F82DD5" w:rsidRPr="00212CF3" w:rsidRDefault="00F82DD5" w:rsidP="00F4212D">
            <w:pPr>
              <w:jc w:val="both"/>
            </w:pPr>
            <w:r w:rsidRPr="00212CF3">
              <w:t>Настоящим Предприятие подтверждает, что:</w:t>
            </w:r>
          </w:p>
          <w:p w:rsidR="00F82DD5" w:rsidRPr="00212CF3" w:rsidRDefault="00F82DD5" w:rsidP="00350F22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ind w:left="284" w:hanging="284"/>
              <w:jc w:val="both"/>
            </w:pPr>
            <w:r w:rsidRPr="00212CF3">
              <w:t>ознакомилось с Условиями, понимает текст данных Условий, выражает свое согласие с ними и обязуется их выполнять;</w:t>
            </w:r>
          </w:p>
          <w:p w:rsidR="00393914" w:rsidRPr="00212CF3" w:rsidRDefault="00393914" w:rsidP="00393914">
            <w:pPr>
              <w:widowControl w:val="0"/>
              <w:tabs>
                <w:tab w:val="left" w:pos="0"/>
              </w:tabs>
              <w:ind w:left="284" w:hanging="284"/>
              <w:jc w:val="both"/>
            </w:pPr>
            <w:r w:rsidRPr="00212CF3">
              <w:t xml:space="preserve">-   </w:t>
            </w:r>
            <w:r w:rsidR="00ED3440" w:rsidRPr="00212CF3">
              <w:t xml:space="preserve"> Договор будет считаться заключенным с момента проставления Банком отметки и подписи о заключении Договора в надлежаще оформленном и подписанном Предприятием настоящем Заявлении</w:t>
            </w:r>
            <w:r w:rsidRPr="00212CF3">
              <w:t>;</w:t>
            </w:r>
          </w:p>
          <w:p w:rsidR="00565943" w:rsidRPr="00212CF3" w:rsidRDefault="00565943" w:rsidP="00565943">
            <w:pPr>
              <w:ind w:firstLine="248"/>
              <w:jc w:val="both"/>
            </w:pPr>
            <w:r w:rsidRPr="00212CF3">
              <w:t>С указанной даты, согласно п. 2.1. Условий, считается измененным и изложенным в редакции Договора, заключенный между Предприятием и АО Банк «Национальный стандарт» Договор_______________________________</w:t>
            </w:r>
          </w:p>
          <w:p w:rsidR="00565943" w:rsidRPr="00212CF3" w:rsidRDefault="00565943" w:rsidP="00565943">
            <w:pPr>
              <w:ind w:hanging="36"/>
              <w:jc w:val="both"/>
            </w:pPr>
            <w:r w:rsidRPr="00212CF3">
              <w:t xml:space="preserve"> ______________________________________________________________________________________________________</w:t>
            </w:r>
          </w:p>
          <w:p w:rsidR="00565943" w:rsidRPr="00212CF3" w:rsidRDefault="00565943" w:rsidP="00565943">
            <w:pPr>
              <w:jc w:val="both"/>
              <w:rPr>
                <w:i/>
              </w:rPr>
            </w:pPr>
            <w:r w:rsidRPr="00212CF3">
              <w:rPr>
                <w:i/>
              </w:rPr>
              <w:t>указывается полное наименование и реквизиты ранее заключенного двустороннего договора о реализации товаров (работ, услуг) с использованием международных расчетных банковских карт</w:t>
            </w:r>
            <w:r w:rsidR="000910A5">
              <w:rPr>
                <w:rStyle w:val="affb"/>
              </w:rPr>
              <w:t>2</w:t>
            </w:r>
          </w:p>
          <w:p w:rsidR="00F82DD5" w:rsidRPr="00212CF3" w:rsidRDefault="00F82DD5" w:rsidP="00350F22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ind w:left="284" w:hanging="284"/>
              <w:jc w:val="both"/>
            </w:pPr>
            <w:r w:rsidRPr="00212CF3">
              <w:rPr>
                <w:color w:val="000000"/>
                <w:lang w:eastAsia="x-none"/>
              </w:rPr>
              <w:t xml:space="preserve">с Тарифами Банка согласно, обязуется оплачивать комиссионное вознаграждение за оказываемые Банком услуги в порядке и размерах, установленных </w:t>
            </w:r>
            <w:r w:rsidR="00391AE3" w:rsidRPr="00212CF3">
              <w:rPr>
                <w:color w:val="000000"/>
                <w:lang w:eastAsia="x-none"/>
              </w:rPr>
              <w:t>Условиями и Тарифами</w:t>
            </w:r>
            <w:r w:rsidR="00D14BE2" w:rsidRPr="00212CF3">
              <w:rPr>
                <w:color w:val="000000"/>
                <w:lang w:eastAsia="x-none"/>
              </w:rPr>
              <w:t>.</w:t>
            </w:r>
          </w:p>
          <w:p w:rsidR="00F82DD5" w:rsidRPr="00212CF3" w:rsidRDefault="00F82DD5" w:rsidP="00F4212D">
            <w:pPr>
              <w:widowControl w:val="0"/>
              <w:tabs>
                <w:tab w:val="left" w:pos="0"/>
              </w:tabs>
              <w:jc w:val="both"/>
            </w:pPr>
          </w:p>
          <w:p w:rsidR="00F82DD5" w:rsidRPr="00212CF3" w:rsidRDefault="00F82DD5" w:rsidP="00F4212D">
            <w:pPr>
              <w:widowControl w:val="0"/>
              <w:spacing w:line="264" w:lineRule="auto"/>
              <w:jc w:val="center"/>
              <w:rPr>
                <w:iCs/>
              </w:rPr>
            </w:pPr>
            <w:r w:rsidRPr="00212CF3">
              <w:rPr>
                <w:iCs/>
                <w:u w:val="single"/>
              </w:rPr>
              <w:t>Условие о заранее данном акцепте</w:t>
            </w:r>
            <w:r w:rsidRPr="00212CF3">
              <w:rPr>
                <w:iCs/>
              </w:rPr>
              <w:t>.</w:t>
            </w:r>
          </w:p>
          <w:p w:rsidR="00F82DD5" w:rsidRPr="00212CF3" w:rsidRDefault="00F82DD5" w:rsidP="00D14BE2">
            <w:pPr>
              <w:widowControl w:val="0"/>
              <w:tabs>
                <w:tab w:val="left" w:pos="3946"/>
              </w:tabs>
              <w:spacing w:line="264" w:lineRule="auto"/>
              <w:jc w:val="both"/>
            </w:pPr>
            <w:r w:rsidRPr="00212CF3">
              <w:t>Заключая Договор, Предприятие дает Банку акцепт на исполнение требований (в том числе платежных требований) Банка в сумме, указанной в требовании (в том числе платежном требовании), на списание денежных средств с расчетного счета, указанного в данном Заявлении, в целях, определенных Условиями (заранее данный акцепт).</w:t>
            </w:r>
          </w:p>
          <w:p w:rsidR="00F82DD5" w:rsidRPr="00212CF3" w:rsidRDefault="00F82DD5" w:rsidP="00D14BE2">
            <w:pPr>
              <w:widowControl w:val="0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  <w:p w:rsidR="00F82DD5" w:rsidRPr="00212CF3" w:rsidRDefault="00F82DD5" w:rsidP="00F4212D">
            <w:pPr>
              <w:widowControl w:val="0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12CF3">
              <w:rPr>
                <w:b/>
              </w:rPr>
              <w:t>Подпись уполномоченного представителя Предприятия</w:t>
            </w:r>
            <w:r w:rsidRPr="00212CF3">
              <w:rPr>
                <w:sz w:val="18"/>
                <w:szCs w:val="18"/>
              </w:rPr>
              <w:t xml:space="preserve"> _________________________________________</w:t>
            </w:r>
            <w:r w:rsidR="00D14BE2" w:rsidRPr="00212CF3">
              <w:rPr>
                <w:sz w:val="18"/>
                <w:szCs w:val="18"/>
              </w:rPr>
              <w:t>____________</w:t>
            </w:r>
          </w:p>
          <w:p w:rsidR="00F82DD5" w:rsidRPr="00212CF3" w:rsidRDefault="00F82DD5" w:rsidP="00D14BE2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212CF3">
              <w:rPr>
                <w:sz w:val="18"/>
                <w:szCs w:val="18"/>
              </w:rPr>
              <w:t>___________________________________________________________________________</w:t>
            </w:r>
            <w:r w:rsidR="00D14BE2" w:rsidRPr="00212CF3">
              <w:rPr>
                <w:sz w:val="18"/>
                <w:szCs w:val="18"/>
              </w:rPr>
              <w:t>__________________________________</w:t>
            </w:r>
            <w:proofErr w:type="gramStart"/>
            <w:r w:rsidR="00D14BE2" w:rsidRPr="00212CF3">
              <w:rPr>
                <w:sz w:val="18"/>
                <w:szCs w:val="18"/>
              </w:rPr>
              <w:t>_</w:t>
            </w:r>
            <w:r w:rsidRPr="00212CF3">
              <w:rPr>
                <w:sz w:val="18"/>
                <w:szCs w:val="18"/>
              </w:rPr>
              <w:t xml:space="preserve">, </w:t>
            </w:r>
            <w:r w:rsidR="00D14BE2" w:rsidRPr="00212CF3">
              <w:rPr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="00D14BE2" w:rsidRPr="00212CF3">
              <w:rPr>
                <w:i/>
                <w:iCs/>
                <w:sz w:val="16"/>
                <w:szCs w:val="16"/>
              </w:rPr>
              <w:t xml:space="preserve">         (</w:t>
            </w:r>
            <w:r w:rsidRPr="00212CF3">
              <w:rPr>
                <w:i/>
                <w:iCs/>
                <w:sz w:val="16"/>
                <w:szCs w:val="16"/>
              </w:rPr>
              <w:t>должность, фамилия, имя, отчество уполномоченного представителя Предприятия)</w:t>
            </w:r>
          </w:p>
          <w:p w:rsidR="00F82DD5" w:rsidRPr="00212CF3" w:rsidRDefault="00D14BE2" w:rsidP="00F4212D">
            <w:pPr>
              <w:widowControl w:val="0"/>
              <w:rPr>
                <w:sz w:val="18"/>
                <w:szCs w:val="18"/>
              </w:rPr>
            </w:pPr>
            <w:r w:rsidRPr="00212CF3">
              <w:rPr>
                <w:sz w:val="18"/>
                <w:szCs w:val="18"/>
              </w:rPr>
              <w:t xml:space="preserve">действующего (ей) </w:t>
            </w:r>
            <w:r w:rsidR="00F82DD5" w:rsidRPr="00212CF3">
              <w:rPr>
                <w:sz w:val="18"/>
                <w:szCs w:val="18"/>
              </w:rPr>
              <w:t>на основании ___________________________________________________________________</w:t>
            </w:r>
            <w:r w:rsidRPr="00212CF3">
              <w:rPr>
                <w:sz w:val="18"/>
                <w:szCs w:val="18"/>
              </w:rPr>
              <w:t>______________</w:t>
            </w:r>
          </w:p>
          <w:p w:rsidR="00F82DD5" w:rsidRPr="00212CF3" w:rsidRDefault="00D14BE2" w:rsidP="00D14BE2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212CF3">
              <w:rPr>
                <w:i/>
                <w:iCs/>
                <w:sz w:val="16"/>
                <w:szCs w:val="16"/>
              </w:rPr>
              <w:t xml:space="preserve">                                                            </w:t>
            </w:r>
            <w:r w:rsidR="00F82DD5" w:rsidRPr="00212CF3">
              <w:rPr>
                <w:i/>
                <w:iCs/>
                <w:sz w:val="16"/>
                <w:szCs w:val="16"/>
              </w:rPr>
              <w:t>(наименование документа – Устав, Доверенность, иной соответствующий документ)</w:t>
            </w:r>
          </w:p>
          <w:p w:rsidR="00F82DD5" w:rsidRPr="00212CF3" w:rsidRDefault="00F82DD5" w:rsidP="00F4212D">
            <w:pPr>
              <w:widowControl w:val="0"/>
              <w:rPr>
                <w:sz w:val="16"/>
                <w:szCs w:val="16"/>
              </w:rPr>
            </w:pPr>
          </w:p>
          <w:p w:rsidR="00F82DD5" w:rsidRPr="00212CF3" w:rsidRDefault="00F82DD5" w:rsidP="00F4212D">
            <w:pPr>
              <w:widowControl w:val="0"/>
              <w:jc w:val="right"/>
              <w:rPr>
                <w:sz w:val="18"/>
                <w:szCs w:val="18"/>
              </w:rPr>
            </w:pPr>
            <w:r w:rsidRPr="00212CF3">
              <w:rPr>
                <w:sz w:val="18"/>
                <w:szCs w:val="18"/>
              </w:rPr>
              <w:t>_____________________/ ________________________/</w:t>
            </w:r>
          </w:p>
          <w:p w:rsidR="00F82DD5" w:rsidRPr="00212CF3" w:rsidRDefault="00F82DD5" w:rsidP="00F4212D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212CF3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D14BE2" w:rsidRPr="00212CF3">
              <w:rPr>
                <w:i/>
                <w:iCs/>
                <w:sz w:val="18"/>
                <w:szCs w:val="18"/>
              </w:rPr>
              <w:t xml:space="preserve">                                           </w:t>
            </w:r>
            <w:r w:rsidR="00354BED" w:rsidRPr="00212CF3">
              <w:rPr>
                <w:i/>
                <w:iCs/>
                <w:sz w:val="18"/>
                <w:szCs w:val="18"/>
              </w:rPr>
              <w:t xml:space="preserve">      </w:t>
            </w:r>
            <w:r w:rsidR="00D14BE2" w:rsidRPr="00212CF3">
              <w:rPr>
                <w:i/>
                <w:iCs/>
                <w:sz w:val="18"/>
                <w:szCs w:val="18"/>
              </w:rPr>
              <w:t xml:space="preserve">  </w:t>
            </w:r>
            <w:r w:rsidRPr="00212CF3">
              <w:rPr>
                <w:i/>
                <w:iCs/>
                <w:sz w:val="18"/>
                <w:szCs w:val="18"/>
              </w:rPr>
              <w:t>Подпись                                 Фамилия, И. О.</w:t>
            </w:r>
          </w:p>
          <w:p w:rsidR="00354BED" w:rsidRPr="00212CF3" w:rsidRDefault="00F82DD5" w:rsidP="00F4212D">
            <w:pPr>
              <w:widowControl w:val="0"/>
              <w:rPr>
                <w:sz w:val="18"/>
                <w:szCs w:val="18"/>
              </w:rPr>
            </w:pPr>
            <w:r w:rsidRPr="00212CF3">
              <w:rPr>
                <w:b/>
              </w:rPr>
              <w:t xml:space="preserve">М.П.  </w:t>
            </w:r>
            <w:r w:rsidRPr="00212CF3">
              <w:t xml:space="preserve">     Предприятия                                                                            </w:t>
            </w:r>
            <w:proofErr w:type="gramStart"/>
            <w:r w:rsidRPr="00212CF3">
              <w:t xml:space="preserve">   </w:t>
            </w:r>
            <w:r w:rsidRPr="00212CF3">
              <w:rPr>
                <w:sz w:val="18"/>
                <w:szCs w:val="18"/>
              </w:rPr>
              <w:t>«</w:t>
            </w:r>
            <w:proofErr w:type="gramEnd"/>
            <w:r w:rsidRPr="00212CF3">
              <w:rPr>
                <w:sz w:val="18"/>
                <w:szCs w:val="18"/>
              </w:rPr>
              <w:t>____» __________</w:t>
            </w:r>
            <w:r w:rsidRPr="00212CF3">
              <w:rPr>
                <w:sz w:val="18"/>
                <w:szCs w:val="18"/>
                <w:lang w:val="en-US"/>
              </w:rPr>
              <w:t>__</w:t>
            </w:r>
            <w:r w:rsidRPr="00212CF3">
              <w:rPr>
                <w:sz w:val="18"/>
                <w:szCs w:val="18"/>
              </w:rPr>
              <w:t>_____ 20_</w:t>
            </w:r>
            <w:r w:rsidRPr="00212CF3">
              <w:rPr>
                <w:sz w:val="18"/>
                <w:szCs w:val="18"/>
                <w:lang w:val="en-US"/>
              </w:rPr>
              <w:t>__</w:t>
            </w:r>
            <w:r w:rsidRPr="00212CF3">
              <w:rPr>
                <w:sz w:val="18"/>
                <w:szCs w:val="18"/>
              </w:rPr>
              <w:t xml:space="preserve">__ </w:t>
            </w:r>
            <w:r w:rsidR="00354BED" w:rsidRPr="00212CF3">
              <w:rPr>
                <w:sz w:val="18"/>
                <w:szCs w:val="18"/>
              </w:rPr>
              <w:t>г.</w:t>
            </w:r>
          </w:p>
          <w:p w:rsidR="00F82DD5" w:rsidRPr="00212CF3" w:rsidRDefault="00F82DD5" w:rsidP="00F4212D">
            <w:pPr>
              <w:widowControl w:val="0"/>
              <w:rPr>
                <w:i/>
                <w:iCs/>
                <w:sz w:val="18"/>
                <w:szCs w:val="18"/>
                <w:lang w:val="en-US"/>
              </w:rPr>
            </w:pPr>
          </w:p>
        </w:tc>
      </w:tr>
      <w:tr w:rsidR="00F82DD5" w:rsidRPr="00212CF3" w:rsidTr="00354BED">
        <w:trPr>
          <w:trHeight w:val="261"/>
        </w:trPr>
        <w:tc>
          <w:tcPr>
            <w:tcW w:w="10456" w:type="dxa"/>
            <w:gridSpan w:val="3"/>
          </w:tcPr>
          <w:p w:rsidR="00F82DD5" w:rsidRPr="00212CF3" w:rsidRDefault="00F82DD5" w:rsidP="00F4212D">
            <w:pPr>
              <w:widowControl w:val="0"/>
              <w:jc w:val="center"/>
            </w:pPr>
            <w:r w:rsidRPr="00212CF3">
              <w:rPr>
                <w:b/>
                <w:iCs/>
              </w:rPr>
              <w:t>3. Отметки Банка</w:t>
            </w:r>
          </w:p>
        </w:tc>
      </w:tr>
      <w:tr w:rsidR="00F82DD5" w:rsidRPr="00212CF3" w:rsidTr="00354BED">
        <w:trPr>
          <w:trHeight w:val="256"/>
        </w:trPr>
        <w:tc>
          <w:tcPr>
            <w:tcW w:w="5637" w:type="dxa"/>
            <w:gridSpan w:val="2"/>
          </w:tcPr>
          <w:p w:rsidR="00F82DD5" w:rsidRPr="00212CF3" w:rsidRDefault="00F82DD5" w:rsidP="00F4212D">
            <w:pPr>
              <w:widowControl w:val="0"/>
              <w:jc w:val="both"/>
            </w:pPr>
            <w:r w:rsidRPr="00212CF3">
              <w:t>Заявление принял, идентификацию Предприя</w:t>
            </w:r>
            <w:r w:rsidR="00D130D9">
              <w:t xml:space="preserve">тия осуществил, все </w:t>
            </w:r>
            <w:proofErr w:type="gramStart"/>
            <w:r w:rsidR="00D130D9">
              <w:t xml:space="preserve">документы, </w:t>
            </w:r>
            <w:proofErr w:type="gramEnd"/>
            <w:r w:rsidRPr="00212CF3">
              <w:t xml:space="preserve">прилагаемые к Заявлению, получил. </w:t>
            </w:r>
          </w:p>
        </w:tc>
        <w:tc>
          <w:tcPr>
            <w:tcW w:w="4819" w:type="dxa"/>
          </w:tcPr>
          <w:p w:rsidR="00F82DD5" w:rsidRPr="00212CF3" w:rsidRDefault="00F82DD5" w:rsidP="00F2180A">
            <w:pPr>
              <w:widowControl w:val="0"/>
              <w:jc w:val="both"/>
            </w:pPr>
            <w:r w:rsidRPr="00212CF3">
              <w:t>__________________________________________</w:t>
            </w:r>
          </w:p>
          <w:p w:rsidR="00F82DD5" w:rsidRPr="00212CF3" w:rsidRDefault="00F2180A" w:rsidP="00F2180A">
            <w:pPr>
              <w:widowControl w:val="0"/>
              <w:jc w:val="both"/>
              <w:rPr>
                <w:i/>
                <w:iCs/>
                <w:sz w:val="16"/>
                <w:szCs w:val="16"/>
              </w:rPr>
            </w:pPr>
            <w:r w:rsidRPr="00212CF3">
              <w:rPr>
                <w:i/>
                <w:iCs/>
                <w:sz w:val="16"/>
                <w:szCs w:val="16"/>
              </w:rPr>
              <w:t xml:space="preserve">                  </w:t>
            </w:r>
            <w:r w:rsidR="00F82DD5" w:rsidRPr="00212CF3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F82DD5" w:rsidRPr="00212CF3" w:rsidRDefault="00F82DD5" w:rsidP="00F2180A">
            <w:pPr>
              <w:widowControl w:val="0"/>
              <w:pBdr>
                <w:bottom w:val="single" w:sz="12" w:space="1" w:color="auto"/>
              </w:pBdr>
              <w:jc w:val="both"/>
              <w:rPr>
                <w:i/>
                <w:iCs/>
                <w:sz w:val="16"/>
                <w:szCs w:val="16"/>
              </w:rPr>
            </w:pPr>
          </w:p>
          <w:p w:rsidR="00F82DD5" w:rsidRPr="00212CF3" w:rsidRDefault="00F2180A" w:rsidP="00F2180A">
            <w:pPr>
              <w:widowControl w:val="0"/>
              <w:jc w:val="both"/>
              <w:rPr>
                <w:i/>
                <w:iCs/>
                <w:sz w:val="16"/>
                <w:szCs w:val="16"/>
              </w:rPr>
            </w:pPr>
            <w:r w:rsidRPr="00212CF3">
              <w:rPr>
                <w:i/>
                <w:iCs/>
                <w:sz w:val="16"/>
                <w:szCs w:val="16"/>
              </w:rPr>
              <w:t xml:space="preserve">        </w:t>
            </w:r>
            <w:r w:rsidR="00F82DD5" w:rsidRPr="00212CF3">
              <w:rPr>
                <w:i/>
                <w:iCs/>
                <w:sz w:val="16"/>
                <w:szCs w:val="16"/>
              </w:rPr>
              <w:t>(название подразделения уполномоченного работника)</w:t>
            </w:r>
          </w:p>
          <w:p w:rsidR="00F82DD5" w:rsidRPr="00212CF3" w:rsidRDefault="00F82DD5" w:rsidP="00F2180A">
            <w:pPr>
              <w:widowControl w:val="0"/>
              <w:jc w:val="both"/>
            </w:pPr>
            <w:r w:rsidRPr="00212CF3">
              <w:t>_____________________/ ____________________/</w:t>
            </w:r>
          </w:p>
          <w:p w:rsidR="00F82DD5" w:rsidRPr="00212CF3" w:rsidRDefault="00F82DD5" w:rsidP="00F2180A">
            <w:pPr>
              <w:widowControl w:val="0"/>
              <w:jc w:val="both"/>
              <w:rPr>
                <w:i/>
                <w:iCs/>
                <w:sz w:val="16"/>
                <w:szCs w:val="16"/>
              </w:rPr>
            </w:pPr>
            <w:r w:rsidRPr="00212CF3">
              <w:rPr>
                <w:i/>
                <w:iCs/>
                <w:sz w:val="16"/>
                <w:szCs w:val="16"/>
              </w:rPr>
              <w:t xml:space="preserve">                    подпись                             Фамилия, И. О.</w:t>
            </w:r>
          </w:p>
          <w:p w:rsidR="00F82DD5" w:rsidRPr="00212CF3" w:rsidRDefault="00F82DD5" w:rsidP="00F2180A">
            <w:pPr>
              <w:widowControl w:val="0"/>
              <w:jc w:val="both"/>
              <w:rPr>
                <w:i/>
                <w:iCs/>
                <w:sz w:val="16"/>
                <w:szCs w:val="16"/>
              </w:rPr>
            </w:pPr>
          </w:p>
          <w:p w:rsidR="00F82DD5" w:rsidRPr="00212CF3" w:rsidRDefault="00F82DD5" w:rsidP="00F2180A">
            <w:pPr>
              <w:widowControl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F82DD5" w:rsidRPr="00212CF3" w:rsidTr="00354BED">
        <w:trPr>
          <w:trHeight w:val="256"/>
        </w:trPr>
        <w:tc>
          <w:tcPr>
            <w:tcW w:w="5637" w:type="dxa"/>
            <w:gridSpan w:val="2"/>
          </w:tcPr>
          <w:p w:rsidR="00F82DD5" w:rsidRPr="00212CF3" w:rsidRDefault="00F82DD5" w:rsidP="00F4212D">
            <w:pPr>
              <w:widowControl w:val="0"/>
            </w:pPr>
            <w:r w:rsidRPr="00212CF3">
              <w:t xml:space="preserve">В </w:t>
            </w:r>
            <w:r w:rsidR="00F2180A" w:rsidRPr="00212CF3">
              <w:t>заключении Договора</w:t>
            </w:r>
            <w:r w:rsidRPr="00212CF3">
              <w:t xml:space="preserve"> отказал по причине</w:t>
            </w:r>
            <w:r w:rsidRPr="00212CF3">
              <w:rPr>
                <w:sz w:val="18"/>
                <w:szCs w:val="18"/>
              </w:rPr>
              <w:t xml:space="preserve"> </w:t>
            </w:r>
            <w:r w:rsidRPr="00212CF3">
              <w:t>_________________________________</w:t>
            </w:r>
            <w:r w:rsidR="00354BED" w:rsidRPr="00212CF3">
              <w:t>_____________________</w:t>
            </w:r>
          </w:p>
          <w:p w:rsidR="00F82DD5" w:rsidRPr="00212CF3" w:rsidRDefault="00354BED" w:rsidP="00F4212D">
            <w:pPr>
              <w:widowControl w:val="0"/>
              <w:jc w:val="both"/>
            </w:pPr>
            <w:r w:rsidRPr="00212CF3">
              <w:t>____________________________________________________________________________________________________________</w:t>
            </w:r>
          </w:p>
          <w:p w:rsidR="001810CE" w:rsidRPr="00212CF3" w:rsidRDefault="001810CE" w:rsidP="00F4212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F82DD5" w:rsidRPr="00212CF3" w:rsidRDefault="00F82DD5" w:rsidP="00F2180A">
            <w:pPr>
              <w:widowControl w:val="0"/>
              <w:jc w:val="both"/>
            </w:pPr>
            <w:r w:rsidRPr="00212CF3">
              <w:t>___________________________________________</w:t>
            </w:r>
          </w:p>
          <w:p w:rsidR="00F82DD5" w:rsidRPr="00212CF3" w:rsidRDefault="00F2180A" w:rsidP="00F2180A">
            <w:pPr>
              <w:widowControl w:val="0"/>
              <w:jc w:val="both"/>
              <w:rPr>
                <w:i/>
                <w:iCs/>
                <w:sz w:val="16"/>
                <w:szCs w:val="16"/>
              </w:rPr>
            </w:pPr>
            <w:r w:rsidRPr="00212CF3">
              <w:rPr>
                <w:i/>
                <w:iCs/>
                <w:sz w:val="16"/>
                <w:szCs w:val="16"/>
              </w:rPr>
              <w:t xml:space="preserve">                  </w:t>
            </w:r>
            <w:r w:rsidR="00F82DD5" w:rsidRPr="00212CF3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F82DD5" w:rsidRPr="00212CF3" w:rsidRDefault="00F82DD5" w:rsidP="00F2180A">
            <w:pPr>
              <w:widowControl w:val="0"/>
              <w:jc w:val="both"/>
            </w:pPr>
            <w:r w:rsidRPr="00212CF3">
              <w:t>_____________________/ ____________________/</w:t>
            </w:r>
          </w:p>
          <w:p w:rsidR="00F82DD5" w:rsidRPr="00212CF3" w:rsidRDefault="00F82DD5" w:rsidP="00F2180A">
            <w:pPr>
              <w:widowControl w:val="0"/>
              <w:jc w:val="both"/>
            </w:pPr>
            <w:r w:rsidRPr="00212CF3">
              <w:rPr>
                <w:i/>
                <w:iCs/>
                <w:sz w:val="16"/>
                <w:szCs w:val="16"/>
              </w:rPr>
              <w:t xml:space="preserve">                    подпись                               Фамилия, И. О.</w:t>
            </w:r>
          </w:p>
        </w:tc>
      </w:tr>
      <w:tr w:rsidR="00F82DD5" w:rsidRPr="00212CF3" w:rsidTr="00354BED">
        <w:trPr>
          <w:trHeight w:val="270"/>
        </w:trPr>
        <w:tc>
          <w:tcPr>
            <w:tcW w:w="5637" w:type="dxa"/>
            <w:gridSpan w:val="2"/>
          </w:tcPr>
          <w:p w:rsidR="00F82DD5" w:rsidRPr="00212CF3" w:rsidRDefault="00F2180A" w:rsidP="00F4212D">
            <w:pPr>
              <w:widowControl w:val="0"/>
              <w:rPr>
                <w:sz w:val="18"/>
                <w:szCs w:val="18"/>
              </w:rPr>
            </w:pPr>
            <w:r w:rsidRPr="00212CF3">
              <w:t>Договор на проведение расчетов по операциям, совершенным с использованием банковских карт заключил</w:t>
            </w:r>
          </w:p>
          <w:p w:rsidR="001810CE" w:rsidRPr="00212CF3" w:rsidRDefault="00F82DD5" w:rsidP="00354BED">
            <w:pPr>
              <w:widowControl w:val="0"/>
              <w:rPr>
                <w:sz w:val="18"/>
                <w:szCs w:val="18"/>
              </w:rPr>
            </w:pPr>
            <w:r w:rsidRPr="00212CF3">
              <w:t>«______» ________________ 20____</w:t>
            </w:r>
            <w:r w:rsidR="00354BED" w:rsidRPr="00212CF3">
              <w:t>г.</w:t>
            </w:r>
            <w:r w:rsidRPr="00212CF3">
              <w:t xml:space="preserve"> </w:t>
            </w:r>
          </w:p>
        </w:tc>
        <w:tc>
          <w:tcPr>
            <w:tcW w:w="4819" w:type="dxa"/>
          </w:tcPr>
          <w:p w:rsidR="00F82DD5" w:rsidRPr="00212CF3" w:rsidRDefault="00F82DD5" w:rsidP="00F2180A">
            <w:pPr>
              <w:widowControl w:val="0"/>
              <w:jc w:val="both"/>
            </w:pPr>
            <w:r w:rsidRPr="00212CF3">
              <w:t>___________________________________________</w:t>
            </w:r>
          </w:p>
          <w:p w:rsidR="00F82DD5" w:rsidRPr="00212CF3" w:rsidRDefault="00F2180A" w:rsidP="00F2180A">
            <w:pPr>
              <w:widowControl w:val="0"/>
              <w:jc w:val="both"/>
              <w:rPr>
                <w:i/>
                <w:iCs/>
                <w:sz w:val="16"/>
                <w:szCs w:val="16"/>
              </w:rPr>
            </w:pPr>
            <w:r w:rsidRPr="00212CF3">
              <w:rPr>
                <w:i/>
                <w:iCs/>
                <w:sz w:val="16"/>
                <w:szCs w:val="16"/>
              </w:rPr>
              <w:t xml:space="preserve">               </w:t>
            </w:r>
            <w:r w:rsidR="00F82DD5" w:rsidRPr="00212CF3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F82DD5" w:rsidRPr="00212CF3" w:rsidRDefault="00F82DD5" w:rsidP="00F2180A">
            <w:pPr>
              <w:widowControl w:val="0"/>
              <w:jc w:val="both"/>
            </w:pPr>
            <w:r w:rsidRPr="00212CF3">
              <w:t>_____________________/ ____________________/</w:t>
            </w:r>
          </w:p>
          <w:p w:rsidR="00F82DD5" w:rsidRPr="00212CF3" w:rsidRDefault="00F82DD5" w:rsidP="00F2180A">
            <w:pPr>
              <w:widowControl w:val="0"/>
              <w:jc w:val="both"/>
              <w:rPr>
                <w:i/>
                <w:iCs/>
                <w:sz w:val="16"/>
                <w:szCs w:val="16"/>
              </w:rPr>
            </w:pPr>
            <w:r w:rsidRPr="00212CF3">
              <w:rPr>
                <w:i/>
                <w:iCs/>
                <w:sz w:val="16"/>
                <w:szCs w:val="16"/>
              </w:rPr>
              <w:t xml:space="preserve">                    подпись                            Фамилия, И. О.</w:t>
            </w:r>
          </w:p>
          <w:p w:rsidR="00F82DD5" w:rsidRPr="00212CF3" w:rsidRDefault="00F82DD5" w:rsidP="00F2180A">
            <w:pPr>
              <w:widowControl w:val="0"/>
              <w:jc w:val="both"/>
            </w:pPr>
            <w:r w:rsidRPr="00212CF3">
              <w:rPr>
                <w:i/>
                <w:iCs/>
                <w:sz w:val="16"/>
                <w:szCs w:val="16"/>
              </w:rPr>
              <w:t>М.П.</w:t>
            </w:r>
          </w:p>
        </w:tc>
      </w:tr>
    </w:tbl>
    <w:p w:rsidR="000910A5" w:rsidRDefault="000910A5" w:rsidP="000910A5">
      <w:pPr>
        <w:pStyle w:val="aff9"/>
      </w:pPr>
    </w:p>
    <w:p w:rsidR="000910A5" w:rsidRDefault="000910A5" w:rsidP="000910A5">
      <w:pPr>
        <w:pStyle w:val="aff9"/>
      </w:pPr>
    </w:p>
    <w:p w:rsidR="000910A5" w:rsidRDefault="000910A5" w:rsidP="000910A5">
      <w:pPr>
        <w:pStyle w:val="aff9"/>
      </w:pPr>
    </w:p>
    <w:p w:rsidR="000910A5" w:rsidRDefault="000910A5" w:rsidP="000910A5">
      <w:pPr>
        <w:pStyle w:val="aff9"/>
      </w:pPr>
    </w:p>
    <w:p w:rsidR="000910A5" w:rsidRDefault="000910A5" w:rsidP="000910A5">
      <w:pPr>
        <w:pStyle w:val="aff9"/>
      </w:pPr>
    </w:p>
    <w:p w:rsidR="000910A5" w:rsidRDefault="000910A5" w:rsidP="000910A5">
      <w:pPr>
        <w:pStyle w:val="aff9"/>
      </w:pPr>
      <w:r>
        <w:rPr>
          <w:rStyle w:val="affb"/>
        </w:rPr>
        <w:t>2</w:t>
      </w:r>
      <w:r>
        <w:t xml:space="preserve"> </w:t>
      </w:r>
      <w:r>
        <w:rPr>
          <w:i/>
          <w:sz w:val="16"/>
          <w:szCs w:val="16"/>
        </w:rPr>
        <w:t>В</w:t>
      </w:r>
      <w:r w:rsidRPr="002C5F82">
        <w:rPr>
          <w:i/>
          <w:sz w:val="16"/>
          <w:szCs w:val="16"/>
        </w:rPr>
        <w:t>ключается в текст Заявления о присоединении при наличии указанного двустороннего договора</w:t>
      </w:r>
    </w:p>
    <w:sectPr w:rsidR="000910A5" w:rsidSect="000910A5">
      <w:footnotePr>
        <w:numRestart w:val="eachPage"/>
      </w:footnotePr>
      <w:type w:val="continuous"/>
      <w:pgSz w:w="11906" w:h="16838" w:code="9"/>
      <w:pgMar w:top="284" w:right="566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A5" w:rsidRDefault="000910A5">
      <w:r>
        <w:separator/>
      </w:r>
    </w:p>
  </w:endnote>
  <w:endnote w:type="continuationSeparator" w:id="0">
    <w:p w:rsidR="000910A5" w:rsidRDefault="0009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5" w:rsidRDefault="000910A5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D130D9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A5" w:rsidRDefault="000910A5">
      <w:r>
        <w:separator/>
      </w:r>
    </w:p>
  </w:footnote>
  <w:footnote w:type="continuationSeparator" w:id="0">
    <w:p w:rsidR="000910A5" w:rsidRDefault="000910A5">
      <w:r>
        <w:continuationSeparator/>
      </w:r>
    </w:p>
  </w:footnote>
  <w:footnote w:id="1">
    <w:p w:rsidR="000910A5" w:rsidRDefault="000910A5" w:rsidP="00565943">
      <w:pPr>
        <w:pStyle w:val="aff9"/>
        <w:jc w:val="both"/>
      </w:pPr>
      <w:r>
        <w:rPr>
          <w:rStyle w:val="affb"/>
        </w:rPr>
        <w:footnoteRef/>
      </w:r>
      <w:r>
        <w:t xml:space="preserve"> </w:t>
      </w:r>
      <w:r w:rsidRPr="00535FB5">
        <w:rPr>
          <w:sz w:val="16"/>
          <w:szCs w:val="16"/>
        </w:rPr>
        <w:t>В корректирующем Заявлении заполняются только те поля, которые содержат новую информацию, в остальных полях допускается проставлять прочерки.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48F21EA"/>
    <w:multiLevelType w:val="hybridMultilevel"/>
    <w:tmpl w:val="6D3A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243FC"/>
    <w:multiLevelType w:val="hybridMultilevel"/>
    <w:tmpl w:val="A2ECB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72AFF"/>
    <w:multiLevelType w:val="hybridMultilevel"/>
    <w:tmpl w:val="527E048E"/>
    <w:lvl w:ilvl="0" w:tplc="29EC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3E8"/>
    <w:multiLevelType w:val="hybridMultilevel"/>
    <w:tmpl w:val="CE7CE74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75A38"/>
    <w:multiLevelType w:val="hybridMultilevel"/>
    <w:tmpl w:val="D4984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E1DB4"/>
    <w:multiLevelType w:val="multilevel"/>
    <w:tmpl w:val="9F4A7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44A99"/>
    <w:multiLevelType w:val="hybridMultilevel"/>
    <w:tmpl w:val="0532B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E30A74"/>
    <w:multiLevelType w:val="hybridMultilevel"/>
    <w:tmpl w:val="B68EE1F6"/>
    <w:lvl w:ilvl="0" w:tplc="613C96C6">
      <w:start w:val="1"/>
      <w:numFmt w:val="decimal"/>
      <w:lvlText w:val="1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C3171"/>
    <w:multiLevelType w:val="hybridMultilevel"/>
    <w:tmpl w:val="188C0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1D8A"/>
    <w:multiLevelType w:val="multilevel"/>
    <w:tmpl w:val="1A9C1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29A0C63"/>
    <w:multiLevelType w:val="multilevel"/>
    <w:tmpl w:val="45D0A5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strike w:val="0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8" w15:restartNumberingAfterBreak="0">
    <w:nsid w:val="3E2C55CC"/>
    <w:multiLevelType w:val="hybridMultilevel"/>
    <w:tmpl w:val="82D6C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F6FC1"/>
    <w:multiLevelType w:val="singleLevel"/>
    <w:tmpl w:val="A2CE6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6F059D"/>
    <w:multiLevelType w:val="multilevel"/>
    <w:tmpl w:val="DCBE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D73406"/>
    <w:multiLevelType w:val="multilevel"/>
    <w:tmpl w:val="8D86B41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9" w:hanging="660"/>
      </w:pPr>
      <w:rPr>
        <w:rFonts w:hint="default"/>
        <w:strike w:val="0"/>
      </w:rPr>
    </w:lvl>
    <w:lvl w:ilvl="2">
      <w:start w:val="2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79056F"/>
    <w:multiLevelType w:val="multilevel"/>
    <w:tmpl w:val="531E1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4BC1"/>
    <w:multiLevelType w:val="hybridMultilevel"/>
    <w:tmpl w:val="3ACE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22B9E"/>
    <w:multiLevelType w:val="multilevel"/>
    <w:tmpl w:val="0562F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666A44"/>
    <w:multiLevelType w:val="hybridMultilevel"/>
    <w:tmpl w:val="FD903E30"/>
    <w:lvl w:ilvl="0" w:tplc="F89E810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17"/>
  </w:num>
  <w:num w:numId="6">
    <w:abstractNumId w:val="22"/>
  </w:num>
  <w:num w:numId="7">
    <w:abstractNumId w:val="23"/>
  </w:num>
  <w:num w:numId="8">
    <w:abstractNumId w:val="16"/>
  </w:num>
  <w:num w:numId="9">
    <w:abstractNumId w:val="19"/>
  </w:num>
  <w:num w:numId="10">
    <w:abstractNumId w:val="11"/>
  </w:num>
  <w:num w:numId="11">
    <w:abstractNumId w:val="6"/>
  </w:num>
  <w:num w:numId="12">
    <w:abstractNumId w:val="18"/>
  </w:num>
  <w:num w:numId="13">
    <w:abstractNumId w:val="15"/>
  </w:num>
  <w:num w:numId="14">
    <w:abstractNumId w:val="24"/>
  </w:num>
  <w:num w:numId="15">
    <w:abstractNumId w:val="7"/>
  </w:num>
  <w:num w:numId="16">
    <w:abstractNumId w:val="20"/>
  </w:num>
  <w:num w:numId="17">
    <w:abstractNumId w:val="9"/>
  </w:num>
  <w:num w:numId="18">
    <w:abstractNumId w:val="21"/>
  </w:num>
  <w:num w:numId="19">
    <w:abstractNumId w:val="2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6"/>
  </w:num>
  <w:num w:numId="23">
    <w:abstractNumId w:val="14"/>
  </w:num>
  <w:num w:numId="2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AF"/>
    <w:rsid w:val="00000C1F"/>
    <w:rsid w:val="00007F28"/>
    <w:rsid w:val="00014636"/>
    <w:rsid w:val="00017E71"/>
    <w:rsid w:val="000217BD"/>
    <w:rsid w:val="00023B06"/>
    <w:rsid w:val="00026B4D"/>
    <w:rsid w:val="00031199"/>
    <w:rsid w:val="00033E64"/>
    <w:rsid w:val="000427DE"/>
    <w:rsid w:val="00042EEC"/>
    <w:rsid w:val="00047422"/>
    <w:rsid w:val="0004789F"/>
    <w:rsid w:val="00055C40"/>
    <w:rsid w:val="00061559"/>
    <w:rsid w:val="000652F0"/>
    <w:rsid w:val="00071923"/>
    <w:rsid w:val="00072CAE"/>
    <w:rsid w:val="0007307A"/>
    <w:rsid w:val="00082FB0"/>
    <w:rsid w:val="00083707"/>
    <w:rsid w:val="00085EB3"/>
    <w:rsid w:val="00090B21"/>
    <w:rsid w:val="000910A5"/>
    <w:rsid w:val="00092F08"/>
    <w:rsid w:val="000948CE"/>
    <w:rsid w:val="00096925"/>
    <w:rsid w:val="000A5069"/>
    <w:rsid w:val="000A7B4E"/>
    <w:rsid w:val="000B0C10"/>
    <w:rsid w:val="000B31A3"/>
    <w:rsid w:val="000B55B3"/>
    <w:rsid w:val="000C3E1C"/>
    <w:rsid w:val="000C5733"/>
    <w:rsid w:val="000C6851"/>
    <w:rsid w:val="000D0299"/>
    <w:rsid w:val="000D1C21"/>
    <w:rsid w:val="000D51A3"/>
    <w:rsid w:val="000E6AB9"/>
    <w:rsid w:val="000E7506"/>
    <w:rsid w:val="000F07E2"/>
    <w:rsid w:val="000F34DD"/>
    <w:rsid w:val="00101609"/>
    <w:rsid w:val="0010307A"/>
    <w:rsid w:val="00106E9C"/>
    <w:rsid w:val="00106F2A"/>
    <w:rsid w:val="001179EB"/>
    <w:rsid w:val="00117EB7"/>
    <w:rsid w:val="00121011"/>
    <w:rsid w:val="00123327"/>
    <w:rsid w:val="00123D96"/>
    <w:rsid w:val="00126EFB"/>
    <w:rsid w:val="0013100D"/>
    <w:rsid w:val="001468C7"/>
    <w:rsid w:val="00153BD4"/>
    <w:rsid w:val="00160C43"/>
    <w:rsid w:val="00162036"/>
    <w:rsid w:val="00176093"/>
    <w:rsid w:val="001810CE"/>
    <w:rsid w:val="00194048"/>
    <w:rsid w:val="00195D59"/>
    <w:rsid w:val="001A44A3"/>
    <w:rsid w:val="001A4BA4"/>
    <w:rsid w:val="001B02BE"/>
    <w:rsid w:val="001B300B"/>
    <w:rsid w:val="001B5CE1"/>
    <w:rsid w:val="001C12DD"/>
    <w:rsid w:val="001C1BED"/>
    <w:rsid w:val="001C3C2F"/>
    <w:rsid w:val="001D2EBF"/>
    <w:rsid w:val="001D713D"/>
    <w:rsid w:val="001E5951"/>
    <w:rsid w:val="001E6EB6"/>
    <w:rsid w:val="001F1051"/>
    <w:rsid w:val="001F1187"/>
    <w:rsid w:val="001F2C66"/>
    <w:rsid w:val="001F70A4"/>
    <w:rsid w:val="001F7AC3"/>
    <w:rsid w:val="00206DA6"/>
    <w:rsid w:val="00206F17"/>
    <w:rsid w:val="002073C3"/>
    <w:rsid w:val="00212CF3"/>
    <w:rsid w:val="00214884"/>
    <w:rsid w:val="002332E7"/>
    <w:rsid w:val="002337B0"/>
    <w:rsid w:val="00234D63"/>
    <w:rsid w:val="00235234"/>
    <w:rsid w:val="00243522"/>
    <w:rsid w:val="00256DE6"/>
    <w:rsid w:val="00262B5F"/>
    <w:rsid w:val="002712F8"/>
    <w:rsid w:val="00273705"/>
    <w:rsid w:val="00275219"/>
    <w:rsid w:val="0027798D"/>
    <w:rsid w:val="0028174D"/>
    <w:rsid w:val="0028785E"/>
    <w:rsid w:val="00290FFD"/>
    <w:rsid w:val="00291285"/>
    <w:rsid w:val="002945B5"/>
    <w:rsid w:val="00294655"/>
    <w:rsid w:val="00296A48"/>
    <w:rsid w:val="002A141D"/>
    <w:rsid w:val="002A3496"/>
    <w:rsid w:val="002A452C"/>
    <w:rsid w:val="002A5942"/>
    <w:rsid w:val="002B138C"/>
    <w:rsid w:val="002B26C8"/>
    <w:rsid w:val="002B28D6"/>
    <w:rsid w:val="002B35BC"/>
    <w:rsid w:val="002B3736"/>
    <w:rsid w:val="002C0106"/>
    <w:rsid w:val="002C3F77"/>
    <w:rsid w:val="002C49CF"/>
    <w:rsid w:val="002D1925"/>
    <w:rsid w:val="002D2CB4"/>
    <w:rsid w:val="002D406E"/>
    <w:rsid w:val="002D4695"/>
    <w:rsid w:val="002D5CF4"/>
    <w:rsid w:val="002D72E2"/>
    <w:rsid w:val="002E1BC2"/>
    <w:rsid w:val="002E4C60"/>
    <w:rsid w:val="002F7C7A"/>
    <w:rsid w:val="00302370"/>
    <w:rsid w:val="0030681F"/>
    <w:rsid w:val="003120B4"/>
    <w:rsid w:val="0031255C"/>
    <w:rsid w:val="00324901"/>
    <w:rsid w:val="0032724E"/>
    <w:rsid w:val="00327E57"/>
    <w:rsid w:val="00336FC3"/>
    <w:rsid w:val="003506AC"/>
    <w:rsid w:val="00350F22"/>
    <w:rsid w:val="00354BED"/>
    <w:rsid w:val="00362137"/>
    <w:rsid w:val="00370C5E"/>
    <w:rsid w:val="003715DF"/>
    <w:rsid w:val="00372F42"/>
    <w:rsid w:val="0037475C"/>
    <w:rsid w:val="00374DB4"/>
    <w:rsid w:val="00374F8D"/>
    <w:rsid w:val="00381F62"/>
    <w:rsid w:val="003825A0"/>
    <w:rsid w:val="00383474"/>
    <w:rsid w:val="00385FE9"/>
    <w:rsid w:val="00386021"/>
    <w:rsid w:val="00391AE3"/>
    <w:rsid w:val="00393914"/>
    <w:rsid w:val="00394BC6"/>
    <w:rsid w:val="003952A1"/>
    <w:rsid w:val="003A5DEE"/>
    <w:rsid w:val="003B0686"/>
    <w:rsid w:val="003B0A38"/>
    <w:rsid w:val="003B0F13"/>
    <w:rsid w:val="003B1688"/>
    <w:rsid w:val="003B1F16"/>
    <w:rsid w:val="003B3F7E"/>
    <w:rsid w:val="003B6239"/>
    <w:rsid w:val="003B7A21"/>
    <w:rsid w:val="003C1656"/>
    <w:rsid w:val="003C1CCE"/>
    <w:rsid w:val="003C4A0C"/>
    <w:rsid w:val="003C627C"/>
    <w:rsid w:val="003C7F04"/>
    <w:rsid w:val="003D6AD6"/>
    <w:rsid w:val="003E02A4"/>
    <w:rsid w:val="003E2427"/>
    <w:rsid w:val="003E44FC"/>
    <w:rsid w:val="003F30F4"/>
    <w:rsid w:val="003F6170"/>
    <w:rsid w:val="003F775D"/>
    <w:rsid w:val="00402BF2"/>
    <w:rsid w:val="0040454A"/>
    <w:rsid w:val="00405866"/>
    <w:rsid w:val="0041440B"/>
    <w:rsid w:val="0042039A"/>
    <w:rsid w:val="00421DA6"/>
    <w:rsid w:val="00422BEC"/>
    <w:rsid w:val="00423EB5"/>
    <w:rsid w:val="00427A0A"/>
    <w:rsid w:val="00427A9A"/>
    <w:rsid w:val="00431482"/>
    <w:rsid w:val="00431CA1"/>
    <w:rsid w:val="004500BA"/>
    <w:rsid w:val="00451C85"/>
    <w:rsid w:val="00455DC2"/>
    <w:rsid w:val="004609AF"/>
    <w:rsid w:val="004654B2"/>
    <w:rsid w:val="00470C65"/>
    <w:rsid w:val="00472148"/>
    <w:rsid w:val="00476C07"/>
    <w:rsid w:val="00482070"/>
    <w:rsid w:val="004829F0"/>
    <w:rsid w:val="004848AA"/>
    <w:rsid w:val="00485EAF"/>
    <w:rsid w:val="0049799B"/>
    <w:rsid w:val="004B13E4"/>
    <w:rsid w:val="004B43DD"/>
    <w:rsid w:val="004B6265"/>
    <w:rsid w:val="004C1C04"/>
    <w:rsid w:val="004D0B46"/>
    <w:rsid w:val="004D3CA4"/>
    <w:rsid w:val="004E1E9F"/>
    <w:rsid w:val="004E3D05"/>
    <w:rsid w:val="004E5B8C"/>
    <w:rsid w:val="004E6F67"/>
    <w:rsid w:val="004F47F5"/>
    <w:rsid w:val="0050130D"/>
    <w:rsid w:val="005018DB"/>
    <w:rsid w:val="00503672"/>
    <w:rsid w:val="00505AF6"/>
    <w:rsid w:val="00510478"/>
    <w:rsid w:val="00511CD7"/>
    <w:rsid w:val="005131BA"/>
    <w:rsid w:val="00521FB3"/>
    <w:rsid w:val="00522A35"/>
    <w:rsid w:val="00533454"/>
    <w:rsid w:val="00545D5F"/>
    <w:rsid w:val="00551C3E"/>
    <w:rsid w:val="00552A1B"/>
    <w:rsid w:val="005539FD"/>
    <w:rsid w:val="00556867"/>
    <w:rsid w:val="00557D78"/>
    <w:rsid w:val="00565943"/>
    <w:rsid w:val="00565AF8"/>
    <w:rsid w:val="00571332"/>
    <w:rsid w:val="0058076E"/>
    <w:rsid w:val="005807AF"/>
    <w:rsid w:val="00580E6E"/>
    <w:rsid w:val="00582E6C"/>
    <w:rsid w:val="005836B0"/>
    <w:rsid w:val="00592EA6"/>
    <w:rsid w:val="00593564"/>
    <w:rsid w:val="00597D95"/>
    <w:rsid w:val="005B5E43"/>
    <w:rsid w:val="005B7330"/>
    <w:rsid w:val="005C12E2"/>
    <w:rsid w:val="005C31F4"/>
    <w:rsid w:val="005D14B0"/>
    <w:rsid w:val="005D20A9"/>
    <w:rsid w:val="005D5C4A"/>
    <w:rsid w:val="005D76C0"/>
    <w:rsid w:val="005E0011"/>
    <w:rsid w:val="005E15D1"/>
    <w:rsid w:val="005E20F1"/>
    <w:rsid w:val="005E43B0"/>
    <w:rsid w:val="005E5602"/>
    <w:rsid w:val="005E7462"/>
    <w:rsid w:val="005F0985"/>
    <w:rsid w:val="005F23EE"/>
    <w:rsid w:val="005F361A"/>
    <w:rsid w:val="005F62BC"/>
    <w:rsid w:val="005F6929"/>
    <w:rsid w:val="005F73A5"/>
    <w:rsid w:val="00601835"/>
    <w:rsid w:val="006124FC"/>
    <w:rsid w:val="00613A34"/>
    <w:rsid w:val="00614B0F"/>
    <w:rsid w:val="00624DE2"/>
    <w:rsid w:val="006314A9"/>
    <w:rsid w:val="0063573E"/>
    <w:rsid w:val="00641714"/>
    <w:rsid w:val="00647068"/>
    <w:rsid w:val="00653F20"/>
    <w:rsid w:val="00663B55"/>
    <w:rsid w:val="00667988"/>
    <w:rsid w:val="00671618"/>
    <w:rsid w:val="006733E8"/>
    <w:rsid w:val="00673B8E"/>
    <w:rsid w:val="006804C3"/>
    <w:rsid w:val="006862C5"/>
    <w:rsid w:val="006866FC"/>
    <w:rsid w:val="00687FBC"/>
    <w:rsid w:val="0069226A"/>
    <w:rsid w:val="00696673"/>
    <w:rsid w:val="006A2383"/>
    <w:rsid w:val="006B0A7A"/>
    <w:rsid w:val="006B0AE4"/>
    <w:rsid w:val="006C0313"/>
    <w:rsid w:val="006C2FC5"/>
    <w:rsid w:val="006C3350"/>
    <w:rsid w:val="006C3407"/>
    <w:rsid w:val="006C696C"/>
    <w:rsid w:val="006C6EA4"/>
    <w:rsid w:val="006D6C22"/>
    <w:rsid w:val="006D7685"/>
    <w:rsid w:val="006E0C92"/>
    <w:rsid w:val="006E7304"/>
    <w:rsid w:val="006F3B27"/>
    <w:rsid w:val="006F3DA3"/>
    <w:rsid w:val="007012C5"/>
    <w:rsid w:val="00702070"/>
    <w:rsid w:val="007106EF"/>
    <w:rsid w:val="00712E30"/>
    <w:rsid w:val="0071397C"/>
    <w:rsid w:val="007200EB"/>
    <w:rsid w:val="00721E9D"/>
    <w:rsid w:val="00730122"/>
    <w:rsid w:val="007316A0"/>
    <w:rsid w:val="00731D44"/>
    <w:rsid w:val="0073422D"/>
    <w:rsid w:val="007356DF"/>
    <w:rsid w:val="0076236A"/>
    <w:rsid w:val="007635AF"/>
    <w:rsid w:val="007656C6"/>
    <w:rsid w:val="0077228D"/>
    <w:rsid w:val="0077371D"/>
    <w:rsid w:val="00775D41"/>
    <w:rsid w:val="00777EC6"/>
    <w:rsid w:val="007841FE"/>
    <w:rsid w:val="007858F6"/>
    <w:rsid w:val="007874EB"/>
    <w:rsid w:val="00790439"/>
    <w:rsid w:val="00792989"/>
    <w:rsid w:val="007A462B"/>
    <w:rsid w:val="007A468A"/>
    <w:rsid w:val="007A5745"/>
    <w:rsid w:val="007A72DF"/>
    <w:rsid w:val="007B355A"/>
    <w:rsid w:val="007B58C0"/>
    <w:rsid w:val="007B671D"/>
    <w:rsid w:val="007C2116"/>
    <w:rsid w:val="007C2BAF"/>
    <w:rsid w:val="007C4658"/>
    <w:rsid w:val="007C487D"/>
    <w:rsid w:val="007D1704"/>
    <w:rsid w:val="007D2FDC"/>
    <w:rsid w:val="007D4B0B"/>
    <w:rsid w:val="007E3D61"/>
    <w:rsid w:val="007E4291"/>
    <w:rsid w:val="007E55CA"/>
    <w:rsid w:val="007F17FD"/>
    <w:rsid w:val="007F2C3D"/>
    <w:rsid w:val="007F3F45"/>
    <w:rsid w:val="007F489C"/>
    <w:rsid w:val="007F6CEF"/>
    <w:rsid w:val="007F7E59"/>
    <w:rsid w:val="00801CA3"/>
    <w:rsid w:val="0082393B"/>
    <w:rsid w:val="008308BD"/>
    <w:rsid w:val="00830A21"/>
    <w:rsid w:val="00831160"/>
    <w:rsid w:val="008312A1"/>
    <w:rsid w:val="00836A60"/>
    <w:rsid w:val="00841D3E"/>
    <w:rsid w:val="0084504F"/>
    <w:rsid w:val="00846D48"/>
    <w:rsid w:val="00852132"/>
    <w:rsid w:val="008579AF"/>
    <w:rsid w:val="0086121F"/>
    <w:rsid w:val="00865C5C"/>
    <w:rsid w:val="00866606"/>
    <w:rsid w:val="008667CA"/>
    <w:rsid w:val="00867FA1"/>
    <w:rsid w:val="0087072E"/>
    <w:rsid w:val="008730A9"/>
    <w:rsid w:val="00875D64"/>
    <w:rsid w:val="00877449"/>
    <w:rsid w:val="0088670C"/>
    <w:rsid w:val="00892D31"/>
    <w:rsid w:val="00896E80"/>
    <w:rsid w:val="008A45DF"/>
    <w:rsid w:val="008B4657"/>
    <w:rsid w:val="008B59AD"/>
    <w:rsid w:val="008B7DCB"/>
    <w:rsid w:val="008C08C5"/>
    <w:rsid w:val="008C3CE1"/>
    <w:rsid w:val="008C4250"/>
    <w:rsid w:val="008C4A01"/>
    <w:rsid w:val="008C4DC4"/>
    <w:rsid w:val="008D3EC1"/>
    <w:rsid w:val="008E0D7A"/>
    <w:rsid w:val="008E4E7C"/>
    <w:rsid w:val="008E529E"/>
    <w:rsid w:val="008F3BA9"/>
    <w:rsid w:val="008F4EE3"/>
    <w:rsid w:val="008F741E"/>
    <w:rsid w:val="00901141"/>
    <w:rsid w:val="00904338"/>
    <w:rsid w:val="00906849"/>
    <w:rsid w:val="0090756A"/>
    <w:rsid w:val="00907D6F"/>
    <w:rsid w:val="00910117"/>
    <w:rsid w:val="00910FB0"/>
    <w:rsid w:val="00911F6C"/>
    <w:rsid w:val="00913CB5"/>
    <w:rsid w:val="00913DC1"/>
    <w:rsid w:val="00923687"/>
    <w:rsid w:val="00930EE5"/>
    <w:rsid w:val="009311EF"/>
    <w:rsid w:val="009323E7"/>
    <w:rsid w:val="009359A4"/>
    <w:rsid w:val="00944CD6"/>
    <w:rsid w:val="009456CE"/>
    <w:rsid w:val="00945803"/>
    <w:rsid w:val="00946394"/>
    <w:rsid w:val="0095381F"/>
    <w:rsid w:val="00954098"/>
    <w:rsid w:val="009542C6"/>
    <w:rsid w:val="00956AF0"/>
    <w:rsid w:val="00957D85"/>
    <w:rsid w:val="00961584"/>
    <w:rsid w:val="009669F3"/>
    <w:rsid w:val="00972A2A"/>
    <w:rsid w:val="00972D19"/>
    <w:rsid w:val="00980562"/>
    <w:rsid w:val="00981271"/>
    <w:rsid w:val="00982E5C"/>
    <w:rsid w:val="0098575E"/>
    <w:rsid w:val="00986054"/>
    <w:rsid w:val="00987C4A"/>
    <w:rsid w:val="009954BE"/>
    <w:rsid w:val="009B030E"/>
    <w:rsid w:val="009B06D7"/>
    <w:rsid w:val="009B404F"/>
    <w:rsid w:val="009B4FF5"/>
    <w:rsid w:val="009B55AE"/>
    <w:rsid w:val="009D2DF9"/>
    <w:rsid w:val="009D5044"/>
    <w:rsid w:val="009D5705"/>
    <w:rsid w:val="009E1FA3"/>
    <w:rsid w:val="009E36A5"/>
    <w:rsid w:val="009F4A03"/>
    <w:rsid w:val="00A01A4F"/>
    <w:rsid w:val="00A0554F"/>
    <w:rsid w:val="00A1005C"/>
    <w:rsid w:val="00A12C2F"/>
    <w:rsid w:val="00A14656"/>
    <w:rsid w:val="00A15E75"/>
    <w:rsid w:val="00A41843"/>
    <w:rsid w:val="00A42318"/>
    <w:rsid w:val="00A43936"/>
    <w:rsid w:val="00A43E21"/>
    <w:rsid w:val="00A465EF"/>
    <w:rsid w:val="00A4759E"/>
    <w:rsid w:val="00A501D0"/>
    <w:rsid w:val="00A54512"/>
    <w:rsid w:val="00A5550A"/>
    <w:rsid w:val="00A5613B"/>
    <w:rsid w:val="00A605BA"/>
    <w:rsid w:val="00A61C55"/>
    <w:rsid w:val="00A63E41"/>
    <w:rsid w:val="00A715F8"/>
    <w:rsid w:val="00A7249D"/>
    <w:rsid w:val="00A73754"/>
    <w:rsid w:val="00A777F6"/>
    <w:rsid w:val="00AA1487"/>
    <w:rsid w:val="00AA5816"/>
    <w:rsid w:val="00AA5CB5"/>
    <w:rsid w:val="00AA5CD0"/>
    <w:rsid w:val="00AA7872"/>
    <w:rsid w:val="00AB00BF"/>
    <w:rsid w:val="00AB0FD4"/>
    <w:rsid w:val="00AB64AF"/>
    <w:rsid w:val="00AC035C"/>
    <w:rsid w:val="00AC2091"/>
    <w:rsid w:val="00AC3324"/>
    <w:rsid w:val="00AC575D"/>
    <w:rsid w:val="00AC6466"/>
    <w:rsid w:val="00AD33A7"/>
    <w:rsid w:val="00AD548B"/>
    <w:rsid w:val="00AD5B49"/>
    <w:rsid w:val="00AD76B5"/>
    <w:rsid w:val="00AE5F04"/>
    <w:rsid w:val="00AE733A"/>
    <w:rsid w:val="00AF2D99"/>
    <w:rsid w:val="00AF3A50"/>
    <w:rsid w:val="00AF4C79"/>
    <w:rsid w:val="00AF5BD0"/>
    <w:rsid w:val="00B00B1E"/>
    <w:rsid w:val="00B0203C"/>
    <w:rsid w:val="00B0328E"/>
    <w:rsid w:val="00B05DD6"/>
    <w:rsid w:val="00B06EB9"/>
    <w:rsid w:val="00B154C9"/>
    <w:rsid w:val="00B32A5A"/>
    <w:rsid w:val="00B40DC9"/>
    <w:rsid w:val="00B42600"/>
    <w:rsid w:val="00B43835"/>
    <w:rsid w:val="00B4719D"/>
    <w:rsid w:val="00B4785F"/>
    <w:rsid w:val="00B640F3"/>
    <w:rsid w:val="00B707CD"/>
    <w:rsid w:val="00B723BB"/>
    <w:rsid w:val="00B76700"/>
    <w:rsid w:val="00B81380"/>
    <w:rsid w:val="00B81C15"/>
    <w:rsid w:val="00B82831"/>
    <w:rsid w:val="00B925A9"/>
    <w:rsid w:val="00B92987"/>
    <w:rsid w:val="00BA2059"/>
    <w:rsid w:val="00BA2104"/>
    <w:rsid w:val="00BB6AA0"/>
    <w:rsid w:val="00BB7815"/>
    <w:rsid w:val="00BC2DA9"/>
    <w:rsid w:val="00BD44C8"/>
    <w:rsid w:val="00BE4ED6"/>
    <w:rsid w:val="00BF1718"/>
    <w:rsid w:val="00BF4C5F"/>
    <w:rsid w:val="00BF5259"/>
    <w:rsid w:val="00C0449E"/>
    <w:rsid w:val="00C04520"/>
    <w:rsid w:val="00C04B1A"/>
    <w:rsid w:val="00C10994"/>
    <w:rsid w:val="00C1144E"/>
    <w:rsid w:val="00C12690"/>
    <w:rsid w:val="00C13219"/>
    <w:rsid w:val="00C213C0"/>
    <w:rsid w:val="00C2282F"/>
    <w:rsid w:val="00C27E59"/>
    <w:rsid w:val="00C30073"/>
    <w:rsid w:val="00C33C7B"/>
    <w:rsid w:val="00C34283"/>
    <w:rsid w:val="00C353D1"/>
    <w:rsid w:val="00C35F67"/>
    <w:rsid w:val="00C3602E"/>
    <w:rsid w:val="00C41C78"/>
    <w:rsid w:val="00C42367"/>
    <w:rsid w:val="00C46C00"/>
    <w:rsid w:val="00C47BB1"/>
    <w:rsid w:val="00C5011B"/>
    <w:rsid w:val="00C52D67"/>
    <w:rsid w:val="00C631E1"/>
    <w:rsid w:val="00C65293"/>
    <w:rsid w:val="00C65610"/>
    <w:rsid w:val="00C7366F"/>
    <w:rsid w:val="00C7687E"/>
    <w:rsid w:val="00C77013"/>
    <w:rsid w:val="00C85237"/>
    <w:rsid w:val="00C91465"/>
    <w:rsid w:val="00C9651A"/>
    <w:rsid w:val="00CA7BA3"/>
    <w:rsid w:val="00CB4F10"/>
    <w:rsid w:val="00CB7487"/>
    <w:rsid w:val="00CC08EC"/>
    <w:rsid w:val="00CC3EE0"/>
    <w:rsid w:val="00CC5E64"/>
    <w:rsid w:val="00CC69DE"/>
    <w:rsid w:val="00CD401A"/>
    <w:rsid w:val="00CD4823"/>
    <w:rsid w:val="00CE07AD"/>
    <w:rsid w:val="00CE261F"/>
    <w:rsid w:val="00CE756D"/>
    <w:rsid w:val="00CF4132"/>
    <w:rsid w:val="00D130D9"/>
    <w:rsid w:val="00D141A7"/>
    <w:rsid w:val="00D14BE2"/>
    <w:rsid w:val="00D1500A"/>
    <w:rsid w:val="00D30C3F"/>
    <w:rsid w:val="00D32C81"/>
    <w:rsid w:val="00D32E7F"/>
    <w:rsid w:val="00D35D52"/>
    <w:rsid w:val="00D36DA3"/>
    <w:rsid w:val="00D44693"/>
    <w:rsid w:val="00D466B7"/>
    <w:rsid w:val="00D46C6C"/>
    <w:rsid w:val="00D505E0"/>
    <w:rsid w:val="00D51303"/>
    <w:rsid w:val="00D56169"/>
    <w:rsid w:val="00D56700"/>
    <w:rsid w:val="00D577AB"/>
    <w:rsid w:val="00D61B24"/>
    <w:rsid w:val="00D62F95"/>
    <w:rsid w:val="00D670C1"/>
    <w:rsid w:val="00D7418F"/>
    <w:rsid w:val="00D77E72"/>
    <w:rsid w:val="00DA5426"/>
    <w:rsid w:val="00DA6FCE"/>
    <w:rsid w:val="00DB0F81"/>
    <w:rsid w:val="00DB4DB7"/>
    <w:rsid w:val="00DB7849"/>
    <w:rsid w:val="00DC2FAA"/>
    <w:rsid w:val="00DC31DF"/>
    <w:rsid w:val="00DD1B86"/>
    <w:rsid w:val="00DD5513"/>
    <w:rsid w:val="00DD73C3"/>
    <w:rsid w:val="00DE0C8A"/>
    <w:rsid w:val="00DF31C1"/>
    <w:rsid w:val="00E006D6"/>
    <w:rsid w:val="00E00FD8"/>
    <w:rsid w:val="00E10696"/>
    <w:rsid w:val="00E10E22"/>
    <w:rsid w:val="00E12D91"/>
    <w:rsid w:val="00E2433C"/>
    <w:rsid w:val="00E30E3A"/>
    <w:rsid w:val="00E30E40"/>
    <w:rsid w:val="00E34F25"/>
    <w:rsid w:val="00E36904"/>
    <w:rsid w:val="00E36F79"/>
    <w:rsid w:val="00E44882"/>
    <w:rsid w:val="00E50B30"/>
    <w:rsid w:val="00E6244E"/>
    <w:rsid w:val="00E626CB"/>
    <w:rsid w:val="00E62EA7"/>
    <w:rsid w:val="00E64DA9"/>
    <w:rsid w:val="00E7061C"/>
    <w:rsid w:val="00E70B69"/>
    <w:rsid w:val="00E73BB0"/>
    <w:rsid w:val="00E73C75"/>
    <w:rsid w:val="00E744A9"/>
    <w:rsid w:val="00E7633E"/>
    <w:rsid w:val="00E866CF"/>
    <w:rsid w:val="00E92698"/>
    <w:rsid w:val="00E95B2D"/>
    <w:rsid w:val="00E960F1"/>
    <w:rsid w:val="00EA0540"/>
    <w:rsid w:val="00EA10EA"/>
    <w:rsid w:val="00EA1B88"/>
    <w:rsid w:val="00EA4892"/>
    <w:rsid w:val="00EB16F6"/>
    <w:rsid w:val="00EB488B"/>
    <w:rsid w:val="00EB790D"/>
    <w:rsid w:val="00EC0897"/>
    <w:rsid w:val="00EC3940"/>
    <w:rsid w:val="00EC5134"/>
    <w:rsid w:val="00EC69C0"/>
    <w:rsid w:val="00ED0F21"/>
    <w:rsid w:val="00ED3440"/>
    <w:rsid w:val="00EE0381"/>
    <w:rsid w:val="00EE7984"/>
    <w:rsid w:val="00EF2371"/>
    <w:rsid w:val="00EF3CC7"/>
    <w:rsid w:val="00F00CAC"/>
    <w:rsid w:val="00F02EE9"/>
    <w:rsid w:val="00F05015"/>
    <w:rsid w:val="00F06459"/>
    <w:rsid w:val="00F1048E"/>
    <w:rsid w:val="00F11B3E"/>
    <w:rsid w:val="00F172B8"/>
    <w:rsid w:val="00F2180A"/>
    <w:rsid w:val="00F24CCE"/>
    <w:rsid w:val="00F32596"/>
    <w:rsid w:val="00F34C27"/>
    <w:rsid w:val="00F40215"/>
    <w:rsid w:val="00F412E5"/>
    <w:rsid w:val="00F4212D"/>
    <w:rsid w:val="00F4263E"/>
    <w:rsid w:val="00F438A4"/>
    <w:rsid w:val="00F461F7"/>
    <w:rsid w:val="00F522AC"/>
    <w:rsid w:val="00F54F83"/>
    <w:rsid w:val="00F70D1B"/>
    <w:rsid w:val="00F72692"/>
    <w:rsid w:val="00F74225"/>
    <w:rsid w:val="00F76477"/>
    <w:rsid w:val="00F82DD5"/>
    <w:rsid w:val="00F84521"/>
    <w:rsid w:val="00F854B1"/>
    <w:rsid w:val="00F91EAA"/>
    <w:rsid w:val="00F9245D"/>
    <w:rsid w:val="00F942CE"/>
    <w:rsid w:val="00FA6D55"/>
    <w:rsid w:val="00FB0221"/>
    <w:rsid w:val="00FB59C9"/>
    <w:rsid w:val="00FB5DC6"/>
    <w:rsid w:val="00FB6B26"/>
    <w:rsid w:val="00FB6C3A"/>
    <w:rsid w:val="00FC4E36"/>
    <w:rsid w:val="00FD165E"/>
    <w:rsid w:val="00FD49A1"/>
    <w:rsid w:val="00FD65BF"/>
    <w:rsid w:val="00FE1D41"/>
    <w:rsid w:val="00FF0850"/>
    <w:rsid w:val="00FF47B3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EFE72"/>
  <w15:docId w15:val="{D35272E5-67B0-43A3-A8C4-4FB36FCA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BA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C2BA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C2BAF"/>
    <w:pPr>
      <w:keepNext/>
      <w:ind w:firstLine="567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2BAF"/>
    <w:pPr>
      <w:keepNext/>
      <w:jc w:val="right"/>
      <w:outlineLvl w:val="3"/>
    </w:pPr>
    <w:rPr>
      <w:rFonts w:ascii="Tahoma" w:hAnsi="Tahoma" w:cs="Tahoma"/>
      <w:b/>
    </w:rPr>
  </w:style>
  <w:style w:type="paragraph" w:styleId="5">
    <w:name w:val="heading 5"/>
    <w:basedOn w:val="a"/>
    <w:next w:val="a"/>
    <w:link w:val="50"/>
    <w:qFormat/>
    <w:rsid w:val="007C2BAF"/>
    <w:pPr>
      <w:keepNext/>
      <w:jc w:val="center"/>
      <w:outlineLvl w:val="4"/>
    </w:pPr>
    <w:rPr>
      <w:rFonts w:ascii="Arial" w:hAnsi="Arial"/>
      <w:b/>
      <w:snapToGrid w:val="0"/>
      <w:sz w:val="32"/>
    </w:rPr>
  </w:style>
  <w:style w:type="paragraph" w:styleId="6">
    <w:name w:val="heading 6"/>
    <w:basedOn w:val="a"/>
    <w:next w:val="a"/>
    <w:link w:val="60"/>
    <w:qFormat/>
    <w:rsid w:val="007C2BAF"/>
    <w:pPr>
      <w:keepNext/>
      <w:widowControl w:val="0"/>
      <w:autoSpaceDE w:val="0"/>
      <w:autoSpaceDN w:val="0"/>
      <w:jc w:val="center"/>
      <w:outlineLvl w:val="5"/>
    </w:pPr>
    <w:rPr>
      <w:rFonts w:ascii="Arial" w:eastAsia="Wingdings" w:hAnsi="Arial"/>
      <w:b/>
      <w:smallCaps/>
      <w:sz w:val="18"/>
      <w:u w:val="single"/>
    </w:rPr>
  </w:style>
  <w:style w:type="paragraph" w:styleId="7">
    <w:name w:val="heading 7"/>
    <w:basedOn w:val="a"/>
    <w:next w:val="a"/>
    <w:link w:val="70"/>
    <w:qFormat/>
    <w:rsid w:val="007C2BAF"/>
    <w:pPr>
      <w:keepNext/>
      <w:jc w:val="right"/>
      <w:outlineLvl w:val="6"/>
    </w:pPr>
    <w:rPr>
      <w:b/>
      <w:snapToGrid w:val="0"/>
      <w:sz w:val="24"/>
    </w:rPr>
  </w:style>
  <w:style w:type="paragraph" w:styleId="8">
    <w:name w:val="heading 8"/>
    <w:basedOn w:val="a"/>
    <w:next w:val="a"/>
    <w:link w:val="80"/>
    <w:qFormat/>
    <w:rsid w:val="007C2BAF"/>
    <w:pPr>
      <w:keepNext/>
      <w:ind w:firstLine="567"/>
      <w:jc w:val="center"/>
      <w:outlineLvl w:val="7"/>
    </w:pPr>
    <w:rPr>
      <w:rFonts w:ascii="Tahoma" w:hAnsi="Tahoma" w:cs="Tahoma"/>
      <w:b/>
      <w:i/>
      <w:u w:val="single"/>
      <w:lang w:val="en-US"/>
    </w:rPr>
  </w:style>
  <w:style w:type="paragraph" w:styleId="9">
    <w:name w:val="heading 9"/>
    <w:basedOn w:val="a"/>
    <w:next w:val="a"/>
    <w:link w:val="90"/>
    <w:qFormat/>
    <w:rsid w:val="007C2BAF"/>
    <w:pPr>
      <w:keepNext/>
      <w:jc w:val="center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2B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BAF"/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2BAF"/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2BAF"/>
    <w:rPr>
      <w:rFonts w:ascii="Arial" w:eastAsia="Wingdings" w:hAnsi="Arial" w:cs="Times New Roman"/>
      <w:b/>
      <w:smallCaps/>
      <w:sz w:val="1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B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2BAF"/>
    <w:rPr>
      <w:rFonts w:ascii="Tahoma" w:eastAsia="Times New Roman" w:hAnsi="Tahoma" w:cs="Tahoma"/>
      <w:b/>
      <w:i/>
      <w:sz w:val="20"/>
      <w:szCs w:val="20"/>
      <w:u w:val="single"/>
      <w:lang w:val="en-US" w:eastAsia="ru-RU"/>
    </w:rPr>
  </w:style>
  <w:style w:type="character" w:customStyle="1" w:styleId="90">
    <w:name w:val="Заголовок 9 Знак"/>
    <w:basedOn w:val="a0"/>
    <w:link w:val="9"/>
    <w:rsid w:val="007C2BAF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7C2BA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7C2B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C2BA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C2BAF"/>
  </w:style>
  <w:style w:type="paragraph" w:styleId="aa">
    <w:name w:val="Title"/>
    <w:basedOn w:val="a"/>
    <w:link w:val="ab"/>
    <w:qFormat/>
    <w:rsid w:val="007C2BAF"/>
    <w:pPr>
      <w:spacing w:line="240" w:lineRule="atLeast"/>
      <w:jc w:val="center"/>
    </w:pPr>
    <w:rPr>
      <w:b/>
    </w:rPr>
  </w:style>
  <w:style w:type="character" w:customStyle="1" w:styleId="ab">
    <w:name w:val="Заголовок Знак"/>
    <w:basedOn w:val="a0"/>
    <w:link w:val="aa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7C2BAF"/>
    <w:pPr>
      <w:spacing w:line="240" w:lineRule="atLeast"/>
      <w:jc w:val="both"/>
    </w:pPr>
  </w:style>
  <w:style w:type="character" w:customStyle="1" w:styleId="22">
    <w:name w:val="Основной текст 2 Знак"/>
    <w:basedOn w:val="a0"/>
    <w:link w:val="21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C2BAF"/>
    <w:pPr>
      <w:autoSpaceDE w:val="0"/>
      <w:autoSpaceDN w:val="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C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C2BAF"/>
    <w:pPr>
      <w:autoSpaceDE w:val="0"/>
      <w:autoSpaceDN w:val="0"/>
      <w:ind w:left="360"/>
      <w:jc w:val="both"/>
    </w:pPr>
    <w:rPr>
      <w:b/>
      <w:bCs/>
      <w:i/>
      <w:iCs/>
      <w:sz w:val="24"/>
      <w:szCs w:val="24"/>
      <w:u w:val="single"/>
    </w:rPr>
  </w:style>
  <w:style w:type="character" w:customStyle="1" w:styleId="24">
    <w:name w:val="Основной текст с отступом 2 Знак"/>
    <w:basedOn w:val="a0"/>
    <w:link w:val="23"/>
    <w:rsid w:val="007C2BA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7C2BAF"/>
    <w:pPr>
      <w:autoSpaceDE w:val="0"/>
      <w:autoSpaceDN w:val="0"/>
      <w:ind w:left="360" w:firstLine="349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7C2BAF"/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7C2BAF"/>
    <w:pPr>
      <w:spacing w:after="0" w:line="240" w:lineRule="auto"/>
      <w:ind w:firstLine="72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Nonformat">
    <w:name w:val="ConsNonformat"/>
    <w:rsid w:val="007C2BAF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C2BA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MainText">
    <w:name w:val="MainText"/>
    <w:rsid w:val="007C2BA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19"/>
      <w:lang w:val="en-US" w:eastAsia="ru-RU"/>
    </w:rPr>
  </w:style>
  <w:style w:type="character" w:styleId="ae">
    <w:name w:val="Hyperlink"/>
    <w:rsid w:val="007C2BAF"/>
    <w:rPr>
      <w:color w:val="0000FF"/>
      <w:u w:val="single"/>
    </w:rPr>
  </w:style>
  <w:style w:type="paragraph" w:styleId="33">
    <w:name w:val="Body Text 3"/>
    <w:basedOn w:val="a"/>
    <w:link w:val="34"/>
    <w:rsid w:val="007C2BAF"/>
    <w:pPr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7C2B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1."/>
    <w:basedOn w:val="af"/>
    <w:rsid w:val="007C2BAF"/>
    <w:pPr>
      <w:tabs>
        <w:tab w:val="clear" w:pos="720"/>
      </w:tabs>
      <w:spacing w:before="0" w:after="0"/>
      <w:ind w:left="0" w:firstLine="0"/>
      <w:jc w:val="both"/>
    </w:pPr>
    <w:rPr>
      <w:b w:val="0"/>
      <w:caps w:val="0"/>
    </w:rPr>
  </w:style>
  <w:style w:type="paragraph" w:customStyle="1" w:styleId="af">
    <w:name w:val="Раздел договора"/>
    <w:basedOn w:val="af0"/>
    <w:next w:val="af1"/>
    <w:rsid w:val="007C2BAF"/>
    <w:pPr>
      <w:keepNext/>
      <w:keepLines/>
      <w:tabs>
        <w:tab w:val="num" w:pos="720"/>
        <w:tab w:val="num" w:pos="2160"/>
      </w:tabs>
      <w:spacing w:before="240" w:after="200"/>
      <w:ind w:left="720" w:hanging="720"/>
      <w:jc w:val="left"/>
    </w:pPr>
    <w:rPr>
      <w:b/>
      <w:caps/>
    </w:rPr>
  </w:style>
  <w:style w:type="paragraph" w:customStyle="1" w:styleId="af0">
    <w:name w:val="Текстовый"/>
    <w:rsid w:val="007C2BA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Пункт договора"/>
    <w:basedOn w:val="af0"/>
    <w:rsid w:val="007C2BAF"/>
    <w:pPr>
      <w:tabs>
        <w:tab w:val="num" w:pos="705"/>
        <w:tab w:val="num" w:pos="1440"/>
      </w:tabs>
      <w:ind w:left="705" w:hanging="705"/>
    </w:pPr>
  </w:style>
  <w:style w:type="paragraph" w:customStyle="1" w:styleId="af2">
    <w:name w:val="Вид документа"/>
    <w:basedOn w:val="af0"/>
    <w:rsid w:val="007C2BAF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0"/>
    <w:rsid w:val="007C2BAF"/>
    <w:pPr>
      <w:spacing w:after="40"/>
      <w:jc w:val="center"/>
    </w:pPr>
    <w:rPr>
      <w:b/>
      <w:sz w:val="24"/>
    </w:rPr>
  </w:style>
  <w:style w:type="paragraph" w:customStyle="1" w:styleId="af4">
    <w:name w:val="над таблицей"/>
    <w:basedOn w:val="af0"/>
    <w:rsid w:val="007C2BAF"/>
    <w:pPr>
      <w:spacing w:after="20"/>
      <w:jc w:val="left"/>
    </w:pPr>
    <w:rPr>
      <w:b/>
      <w:caps/>
      <w:sz w:val="12"/>
    </w:rPr>
  </w:style>
  <w:style w:type="paragraph" w:customStyle="1" w:styleId="af5">
    <w:name w:val="текст в таблице"/>
    <w:basedOn w:val="af0"/>
    <w:rsid w:val="007C2BAF"/>
    <w:pPr>
      <w:tabs>
        <w:tab w:val="num" w:pos="720"/>
      </w:tabs>
      <w:ind w:left="1406" w:hanging="1406"/>
      <w:jc w:val="left"/>
    </w:pPr>
    <w:rPr>
      <w:caps/>
      <w:sz w:val="12"/>
    </w:rPr>
  </w:style>
  <w:style w:type="paragraph" w:styleId="af6">
    <w:name w:val="Block Text"/>
    <w:basedOn w:val="a"/>
    <w:rsid w:val="007C2BAF"/>
    <w:pPr>
      <w:ind w:left="426" w:right="788" w:hanging="426"/>
      <w:jc w:val="both"/>
    </w:pPr>
    <w:rPr>
      <w:sz w:val="24"/>
    </w:rPr>
  </w:style>
  <w:style w:type="paragraph" w:styleId="af7">
    <w:name w:val="Subtitle"/>
    <w:basedOn w:val="a"/>
    <w:link w:val="af8"/>
    <w:qFormat/>
    <w:rsid w:val="007C2BAF"/>
    <w:pPr>
      <w:ind w:right="788"/>
    </w:pPr>
    <w:rPr>
      <w:sz w:val="24"/>
    </w:rPr>
  </w:style>
  <w:style w:type="character" w:customStyle="1" w:styleId="af8">
    <w:name w:val="Подзаголовок Знак"/>
    <w:basedOn w:val="a0"/>
    <w:link w:val="af7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7C2BAF"/>
    <w:pPr>
      <w:suppressAutoHyphens/>
      <w:autoSpaceDE w:val="0"/>
      <w:ind w:left="360"/>
      <w:jc w:val="both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310">
    <w:name w:val="Основной текст с отступом 31"/>
    <w:basedOn w:val="a"/>
    <w:rsid w:val="007C2BAF"/>
    <w:pPr>
      <w:suppressAutoHyphens/>
      <w:autoSpaceDE w:val="0"/>
      <w:ind w:left="360" w:firstLine="349"/>
      <w:jc w:val="both"/>
    </w:pPr>
    <w:rPr>
      <w:sz w:val="22"/>
      <w:szCs w:val="22"/>
      <w:lang w:eastAsia="ar-SA"/>
    </w:rPr>
  </w:style>
  <w:style w:type="paragraph" w:customStyle="1" w:styleId="12">
    <w:name w:val="Заголовок1"/>
    <w:basedOn w:val="a"/>
    <w:next w:val="a3"/>
    <w:rsid w:val="007C2BAF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9">
    <w:name w:val="List"/>
    <w:basedOn w:val="a3"/>
    <w:rsid w:val="007C2BAF"/>
    <w:pPr>
      <w:suppressAutoHyphens/>
    </w:pPr>
    <w:rPr>
      <w:szCs w:val="24"/>
      <w:lang w:eastAsia="ar-SA"/>
    </w:rPr>
  </w:style>
  <w:style w:type="paragraph" w:customStyle="1" w:styleId="13">
    <w:name w:val="Название1"/>
    <w:basedOn w:val="a"/>
    <w:rsid w:val="007C2BA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15">
    <w:name w:val="Схема документа1"/>
    <w:basedOn w:val="a"/>
    <w:rsid w:val="007C2BAF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styleId="afa">
    <w:name w:val="Balloon Text"/>
    <w:basedOn w:val="a"/>
    <w:link w:val="afb"/>
    <w:semiHidden/>
    <w:rsid w:val="007C2BA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semiHidden/>
    <w:rsid w:val="007C2B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7C2BAF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16">
    <w:name w:val="Цитата1"/>
    <w:basedOn w:val="a"/>
    <w:rsid w:val="007C2BAF"/>
    <w:pPr>
      <w:suppressAutoHyphens/>
      <w:ind w:left="426" w:right="788" w:hanging="426"/>
      <w:jc w:val="both"/>
    </w:pPr>
    <w:rPr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7C2BAF"/>
    <w:pPr>
      <w:jc w:val="center"/>
    </w:pPr>
    <w:rPr>
      <w:b/>
      <w:bCs/>
    </w:rPr>
  </w:style>
  <w:style w:type="paragraph" w:customStyle="1" w:styleId="afe">
    <w:name w:val="Подподпункт договора"/>
    <w:basedOn w:val="aff"/>
    <w:rsid w:val="007C2BAF"/>
    <w:pPr>
      <w:tabs>
        <w:tab w:val="clear" w:pos="720"/>
        <w:tab w:val="num" w:pos="1080"/>
      </w:tabs>
    </w:pPr>
  </w:style>
  <w:style w:type="paragraph" w:customStyle="1" w:styleId="aff">
    <w:name w:val="Подпункт договора"/>
    <w:basedOn w:val="af1"/>
    <w:rsid w:val="007C2BAF"/>
    <w:pPr>
      <w:widowControl/>
      <w:tabs>
        <w:tab w:val="clear" w:pos="705"/>
        <w:tab w:val="clear" w:pos="1440"/>
        <w:tab w:val="num" w:pos="720"/>
      </w:tabs>
      <w:ind w:left="720" w:hanging="720"/>
    </w:pPr>
    <w:rPr>
      <w:rFonts w:cs="Arial"/>
    </w:rPr>
  </w:style>
  <w:style w:type="paragraph" w:customStyle="1" w:styleId="17">
    <w:name w:val="заголовок 1"/>
    <w:basedOn w:val="a"/>
    <w:next w:val="a"/>
    <w:rsid w:val="007C2BAF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Iauiue">
    <w:name w:val="Iau?iue"/>
    <w:rsid w:val="007C2BA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Document Map"/>
    <w:basedOn w:val="a"/>
    <w:link w:val="aff1"/>
    <w:semiHidden/>
    <w:rsid w:val="007C2BAF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0"/>
    <w:link w:val="aff0"/>
    <w:semiHidden/>
    <w:rsid w:val="007C2B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20">
    <w:name w:val="Основной текст 22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character" w:customStyle="1" w:styleId="apple-converted-space">
    <w:name w:val="apple-converted-space"/>
    <w:rsid w:val="007C2BAF"/>
  </w:style>
  <w:style w:type="paragraph" w:customStyle="1" w:styleId="18">
    <w:name w:val="Обычный1"/>
    <w:rsid w:val="007C2BA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ff2">
    <w:name w:val="Strong"/>
    <w:basedOn w:val="a0"/>
    <w:uiPriority w:val="22"/>
    <w:qFormat/>
    <w:rsid w:val="00C3602E"/>
    <w:rPr>
      <w:b/>
      <w:bCs/>
    </w:rPr>
  </w:style>
  <w:style w:type="paragraph" w:styleId="aff3">
    <w:name w:val="List Paragraph"/>
    <w:basedOn w:val="a"/>
    <w:uiPriority w:val="34"/>
    <w:qFormat/>
    <w:rsid w:val="00234D63"/>
    <w:pPr>
      <w:ind w:left="720"/>
      <w:contextualSpacing/>
    </w:pPr>
  </w:style>
  <w:style w:type="paragraph" w:styleId="25">
    <w:name w:val="List 2"/>
    <w:basedOn w:val="a"/>
    <w:unhideWhenUsed/>
    <w:rsid w:val="006B0A7A"/>
    <w:pPr>
      <w:ind w:left="566" w:hanging="283"/>
      <w:contextualSpacing/>
    </w:pPr>
  </w:style>
  <w:style w:type="character" w:styleId="aff4">
    <w:name w:val="annotation reference"/>
    <w:basedOn w:val="a0"/>
    <w:uiPriority w:val="99"/>
    <w:semiHidden/>
    <w:unhideWhenUsed/>
    <w:rsid w:val="003D6AD6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3D6AD6"/>
  </w:style>
  <w:style w:type="character" w:customStyle="1" w:styleId="aff6">
    <w:name w:val="Текст примечания Знак"/>
    <w:basedOn w:val="a0"/>
    <w:link w:val="aff5"/>
    <w:uiPriority w:val="99"/>
    <w:rsid w:val="003D6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D6AD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D6A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footnote text"/>
    <w:basedOn w:val="a"/>
    <w:link w:val="affa"/>
    <w:uiPriority w:val="99"/>
    <w:rsid w:val="00944CD6"/>
  </w:style>
  <w:style w:type="character" w:customStyle="1" w:styleId="affa">
    <w:name w:val="Текст сноски Знак"/>
    <w:basedOn w:val="a0"/>
    <w:link w:val="aff9"/>
    <w:uiPriority w:val="99"/>
    <w:rsid w:val="00944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uiPriority w:val="99"/>
    <w:rsid w:val="00944CD6"/>
    <w:rPr>
      <w:rFonts w:ascii="Times New Roman" w:hAnsi="Times New Roman" w:cs="Times New Roman"/>
      <w:snapToGrid w:val="0"/>
      <w:vertAlign w:val="superscript"/>
    </w:rPr>
  </w:style>
  <w:style w:type="character" w:customStyle="1" w:styleId="highlight">
    <w:name w:val="highlight"/>
    <w:basedOn w:val="a0"/>
    <w:rsid w:val="0050130D"/>
  </w:style>
  <w:style w:type="paragraph" w:customStyle="1" w:styleId="Default">
    <w:name w:val="Default"/>
    <w:rsid w:val="00901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9">
    <w:name w:val="Без интервала1"/>
    <w:rsid w:val="006C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iPriority w:val="99"/>
    <w:unhideWhenUsed/>
    <w:rsid w:val="00CB7487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858F6"/>
  </w:style>
  <w:style w:type="paragraph" w:customStyle="1" w:styleId="affd">
    <w:name w:val="Íîðìàëüíûé"/>
    <w:rsid w:val="00F54F83"/>
    <w:pPr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val="en-GB" w:eastAsia="ru-RU"/>
    </w:rPr>
  </w:style>
  <w:style w:type="paragraph" w:styleId="affe">
    <w:name w:val="Revision"/>
    <w:hidden/>
    <w:uiPriority w:val="99"/>
    <w:semiHidden/>
    <w:rsid w:val="0078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">
    <w:name w:val="Table Grid"/>
    <w:basedOn w:val="a1"/>
    <w:uiPriority w:val="59"/>
    <w:rsid w:val="00A43E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9669F3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DFC7-65DB-4118-A98C-8713C4DE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Microsoft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creator>АО Банк Национальный стандарт</dc:creator>
  <cp:keywords>АО Банк Национальный стандарт</cp:keywords>
  <cp:lastModifiedBy>Барышникова Ольга Ивановна</cp:lastModifiedBy>
  <cp:revision>2</cp:revision>
  <cp:lastPrinted>2019-11-20T11:20:00Z</cp:lastPrinted>
  <dcterms:created xsi:type="dcterms:W3CDTF">2020-02-06T11:57:00Z</dcterms:created>
  <dcterms:modified xsi:type="dcterms:W3CDTF">2020-02-06T11:57:00Z</dcterms:modified>
</cp:coreProperties>
</file>