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04002" w14:textId="5543B9F5" w:rsidR="005B5BAB" w:rsidRDefault="005B5BAB" w:rsidP="005B5BA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41C745" wp14:editId="50865EAF">
            <wp:extent cx="1792605" cy="469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BB751" w14:textId="77777777" w:rsidR="005B5BAB" w:rsidRDefault="005B5BAB" w:rsidP="00C538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0982A4" w14:textId="568455C8" w:rsidR="009A215E" w:rsidRPr="003E3602" w:rsidRDefault="009A215E" w:rsidP="00C538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E3602">
        <w:rPr>
          <w:rFonts w:ascii="Times New Roman" w:hAnsi="Times New Roman" w:cs="Times New Roman"/>
          <w:b/>
        </w:rPr>
        <w:t>ИНФОРМАЦИЯ</w:t>
      </w:r>
    </w:p>
    <w:p w14:paraId="0402C748" w14:textId="77777777" w:rsidR="005B5BAB" w:rsidRPr="00072C8B" w:rsidRDefault="009A215E" w:rsidP="00C5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C8B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F91F35" w:rsidRPr="00072C8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072C8B">
        <w:rPr>
          <w:rFonts w:ascii="Times New Roman" w:hAnsi="Times New Roman" w:cs="Times New Roman"/>
          <w:b/>
          <w:bCs/>
          <w:sz w:val="24"/>
          <w:szCs w:val="24"/>
        </w:rPr>
        <w:t xml:space="preserve">олучателей </w:t>
      </w:r>
      <w:r w:rsidR="00F91F35" w:rsidRPr="00072C8B">
        <w:rPr>
          <w:rFonts w:ascii="Times New Roman" w:hAnsi="Times New Roman" w:cs="Times New Roman"/>
          <w:b/>
          <w:bCs/>
          <w:sz w:val="24"/>
          <w:szCs w:val="24"/>
        </w:rPr>
        <w:t>депозитарных</w:t>
      </w:r>
      <w:r w:rsidR="007117A2" w:rsidRPr="00072C8B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  <w:r w:rsidRPr="00072C8B">
        <w:rPr>
          <w:rFonts w:ascii="Times New Roman" w:hAnsi="Times New Roman" w:cs="Times New Roman"/>
          <w:b/>
          <w:bCs/>
          <w:sz w:val="24"/>
          <w:szCs w:val="24"/>
        </w:rPr>
        <w:t>, оказываемых</w:t>
      </w:r>
      <w:r w:rsidR="005B5BAB" w:rsidRPr="00072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D96DA2" w14:textId="464945AD" w:rsidR="009A215E" w:rsidRPr="00072C8B" w:rsidRDefault="005B5BAB" w:rsidP="00C53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C8B">
        <w:rPr>
          <w:rFonts w:ascii="Times New Roman" w:hAnsi="Times New Roman" w:cs="Times New Roman"/>
          <w:b/>
          <w:bCs/>
          <w:sz w:val="24"/>
          <w:szCs w:val="24"/>
        </w:rPr>
        <w:t>АО Банк «Национальный стандарт»</w:t>
      </w:r>
    </w:p>
    <w:p w14:paraId="704FC4C7" w14:textId="53581243" w:rsidR="00130B7D" w:rsidRDefault="00130B7D" w:rsidP="00C5384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</w:rPr>
      </w:pPr>
    </w:p>
    <w:p w14:paraId="04D64CD8" w14:textId="4A094B0B" w:rsidR="004C6144" w:rsidRDefault="004C6144" w:rsidP="0075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144">
        <w:rPr>
          <w:rFonts w:ascii="Times New Roman" w:hAnsi="Times New Roman" w:cs="Times New Roman"/>
          <w:bCs/>
          <w:sz w:val="24"/>
          <w:szCs w:val="24"/>
        </w:rPr>
        <w:t>В целях надлежащего исполнения требований Базового стандарта защиты прав и интересов физических и юридических лиц — получателей финансовых услуг, оказываемых членами саморегулируемых организаций в сфере финансового рынка, объединяющих депозитариев, утвержденного Банком России, АО Банк «Национальный стандарт» (далее — Банк, Депозитарий) предоставляет получателям финансовых услуг/клиентам следующую информацию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7D3967B" w14:textId="77777777" w:rsidR="004C6144" w:rsidRDefault="00756845" w:rsidP="0075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845">
        <w:rPr>
          <w:rFonts w:ascii="Times New Roman" w:hAnsi="Times New Roman" w:cs="Times New Roman"/>
          <w:bCs/>
          <w:sz w:val="24"/>
          <w:szCs w:val="24"/>
        </w:rPr>
        <w:t xml:space="preserve">Депозитарий </w:t>
      </w:r>
      <w:r>
        <w:rPr>
          <w:rFonts w:ascii="Times New Roman" w:hAnsi="Times New Roman" w:cs="Times New Roman"/>
          <w:bCs/>
          <w:sz w:val="24"/>
          <w:szCs w:val="24"/>
        </w:rPr>
        <w:t>АО Банк «Национальный стандарт»</w:t>
      </w:r>
      <w:r w:rsidRPr="00756845">
        <w:rPr>
          <w:rFonts w:ascii="Times New Roman" w:hAnsi="Times New Roman" w:cs="Times New Roman"/>
          <w:bCs/>
          <w:sz w:val="24"/>
          <w:szCs w:val="24"/>
        </w:rPr>
        <w:t xml:space="preserve"> предлагает своим клиентам депозитарные и сопутствующие услуги, позволяя оперировать различными видами ценных бумаг, обращающихся на фондовом рынке. </w:t>
      </w:r>
    </w:p>
    <w:p w14:paraId="74B9BB2E" w14:textId="77777777" w:rsidR="004C6144" w:rsidRDefault="00756845" w:rsidP="0075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845">
        <w:rPr>
          <w:rFonts w:ascii="Times New Roman" w:hAnsi="Times New Roman" w:cs="Times New Roman"/>
          <w:bCs/>
          <w:sz w:val="24"/>
          <w:szCs w:val="24"/>
        </w:rPr>
        <w:t xml:space="preserve">Депозитарная деятельность осуществляется уполномоченными сотрудниками </w:t>
      </w: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756845">
        <w:rPr>
          <w:rFonts w:ascii="Times New Roman" w:hAnsi="Times New Roman" w:cs="Times New Roman"/>
          <w:bCs/>
          <w:sz w:val="24"/>
          <w:szCs w:val="24"/>
        </w:rPr>
        <w:t xml:space="preserve">анка в </w:t>
      </w:r>
      <w:r>
        <w:rPr>
          <w:rFonts w:ascii="Times New Roman" w:hAnsi="Times New Roman" w:cs="Times New Roman"/>
          <w:bCs/>
          <w:sz w:val="24"/>
          <w:szCs w:val="24"/>
        </w:rPr>
        <w:t>Центральном</w:t>
      </w:r>
      <w:r w:rsidRPr="00756845">
        <w:rPr>
          <w:rFonts w:ascii="Times New Roman" w:hAnsi="Times New Roman" w:cs="Times New Roman"/>
          <w:bCs/>
          <w:sz w:val="24"/>
          <w:szCs w:val="24"/>
        </w:rPr>
        <w:t xml:space="preserve"> офисе</w:t>
      </w:r>
      <w:r w:rsidR="004C6144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4C6144" w:rsidRPr="004C6144">
        <w:rPr>
          <w:rFonts w:ascii="Times New Roman" w:hAnsi="Times New Roman" w:cs="Times New Roman"/>
          <w:bCs/>
          <w:sz w:val="24"/>
          <w:szCs w:val="24"/>
        </w:rPr>
        <w:t>115093, г. Москва, Партийный пер., д.1, корп. 57, стр. 2,3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BBD9C68" w14:textId="77777777" w:rsidR="004C6144" w:rsidRDefault="004C6144" w:rsidP="00756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3CF9D5" w14:textId="622CF4E5" w:rsidR="00130B7D" w:rsidRPr="004C6144" w:rsidRDefault="004C6144" w:rsidP="004C61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П</w:t>
      </w:r>
      <w:r w:rsidR="00130B7D" w:rsidRPr="004C6144">
        <w:rPr>
          <w:rFonts w:ascii="TimesNewRomanPS-BoldMT" w:hAnsi="TimesNewRomanPS-BoldMT" w:cs="TimesNewRomanPS-BoldMT"/>
          <w:bCs/>
        </w:rPr>
        <w:t>о вопросам сотрудничества и за получением более подробной информации обращаться:</w:t>
      </w:r>
    </w:p>
    <w:p w14:paraId="21493DD1" w14:textId="77777777" w:rsidR="00130B7D" w:rsidRPr="004C6144" w:rsidRDefault="00130B7D" w:rsidP="004C61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</w:rPr>
      </w:pPr>
    </w:p>
    <w:p w14:paraId="6C8E286D" w14:textId="51634AA7" w:rsidR="009A215E" w:rsidRPr="004C6144" w:rsidRDefault="00130B7D" w:rsidP="004C6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144">
        <w:rPr>
          <w:rFonts w:ascii="Times New Roman" w:hAnsi="Times New Roman" w:cs="Times New Roman"/>
          <w:bCs/>
          <w:sz w:val="24"/>
          <w:szCs w:val="24"/>
        </w:rPr>
        <w:t xml:space="preserve">Начальник </w:t>
      </w:r>
      <w:r w:rsidR="007117A2" w:rsidRPr="004C6144">
        <w:rPr>
          <w:rFonts w:ascii="Times New Roman" w:hAnsi="Times New Roman" w:cs="Times New Roman"/>
          <w:bCs/>
          <w:sz w:val="24"/>
          <w:szCs w:val="24"/>
        </w:rPr>
        <w:t>Депозитария</w:t>
      </w:r>
      <w:r w:rsidR="004C6144" w:rsidRPr="004C614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4C614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5BAB" w:rsidRPr="004C6144">
        <w:rPr>
          <w:rFonts w:ascii="Times New Roman" w:hAnsi="Times New Roman" w:cs="Times New Roman"/>
          <w:bCs/>
          <w:sz w:val="24"/>
          <w:szCs w:val="24"/>
        </w:rPr>
        <w:t>Ружичич</w:t>
      </w:r>
      <w:proofErr w:type="spellEnd"/>
      <w:r w:rsidR="005B5BAB" w:rsidRPr="004C6144">
        <w:rPr>
          <w:rFonts w:ascii="Times New Roman" w:hAnsi="Times New Roman" w:cs="Times New Roman"/>
          <w:bCs/>
          <w:sz w:val="24"/>
          <w:szCs w:val="24"/>
        </w:rPr>
        <w:t xml:space="preserve"> Наталья Юрьевна</w:t>
      </w:r>
      <w:r w:rsidR="004C6144" w:rsidRPr="004C614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4C6144">
        <w:rPr>
          <w:rFonts w:ascii="Times New Roman" w:hAnsi="Times New Roman" w:cs="Times New Roman"/>
          <w:bCs/>
          <w:sz w:val="24"/>
          <w:szCs w:val="24"/>
        </w:rPr>
        <w:t>+7 495</w:t>
      </w:r>
      <w:r w:rsidR="005B5BAB" w:rsidRPr="004C6144">
        <w:rPr>
          <w:rFonts w:ascii="Times New Roman" w:hAnsi="Times New Roman" w:cs="Times New Roman"/>
          <w:bCs/>
          <w:sz w:val="24"/>
          <w:szCs w:val="24"/>
        </w:rPr>
        <w:t> 674-73-44</w:t>
      </w:r>
      <w:r w:rsidRPr="004C6144">
        <w:rPr>
          <w:rFonts w:ascii="Times New Roman" w:hAnsi="Times New Roman" w:cs="Times New Roman"/>
          <w:bCs/>
          <w:sz w:val="24"/>
          <w:szCs w:val="24"/>
        </w:rPr>
        <w:t xml:space="preserve">, доб. </w:t>
      </w:r>
      <w:r w:rsidR="005B5BAB" w:rsidRPr="004C6144">
        <w:rPr>
          <w:rFonts w:ascii="Times New Roman" w:hAnsi="Times New Roman" w:cs="Times New Roman"/>
          <w:bCs/>
          <w:sz w:val="24"/>
          <w:szCs w:val="24"/>
        </w:rPr>
        <w:t>1219</w:t>
      </w:r>
      <w:r w:rsidR="004C6144" w:rsidRPr="004C6144">
        <w:rPr>
          <w:rFonts w:ascii="Times New Roman" w:hAnsi="Times New Roman" w:cs="Times New Roman"/>
          <w:bCs/>
          <w:sz w:val="24"/>
          <w:szCs w:val="24"/>
        </w:rPr>
        <w:t>)</w:t>
      </w:r>
    </w:p>
    <w:p w14:paraId="24B1C021" w14:textId="77777777" w:rsidR="00130B7D" w:rsidRPr="003E3602" w:rsidRDefault="00130B7D" w:rsidP="009A215E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3403"/>
        <w:gridCol w:w="6520"/>
      </w:tblGrid>
      <w:tr w:rsidR="009A215E" w:rsidRPr="003E3602" w14:paraId="40670824" w14:textId="77777777" w:rsidTr="003E3602">
        <w:tc>
          <w:tcPr>
            <w:tcW w:w="567" w:type="dxa"/>
          </w:tcPr>
          <w:p w14:paraId="5224866F" w14:textId="77777777" w:rsidR="009A215E" w:rsidRPr="003E3602" w:rsidRDefault="009A215E" w:rsidP="009A215E">
            <w:pPr>
              <w:jc w:val="center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3" w:type="dxa"/>
          </w:tcPr>
          <w:p w14:paraId="5E461EFF" w14:textId="77777777" w:rsidR="009A215E" w:rsidRPr="003E3602" w:rsidRDefault="009A215E" w:rsidP="009A215E">
            <w:pPr>
              <w:rPr>
                <w:rFonts w:ascii="Times New Roman" w:hAnsi="Times New Roman" w:cs="Times New Roman"/>
                <w:b/>
              </w:rPr>
            </w:pPr>
            <w:r w:rsidRPr="003E3602">
              <w:rPr>
                <w:rFonts w:ascii="Times New Roman" w:hAnsi="Times New Roman" w:cs="Times New Roman"/>
              </w:rPr>
              <w:t xml:space="preserve">Полное фирменное наименование </w:t>
            </w:r>
          </w:p>
        </w:tc>
        <w:tc>
          <w:tcPr>
            <w:tcW w:w="6520" w:type="dxa"/>
            <w:vAlign w:val="center"/>
          </w:tcPr>
          <w:p w14:paraId="073EC7E4" w14:textId="77777777" w:rsidR="005B5BAB" w:rsidRDefault="005B5BAB" w:rsidP="005B5BAB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Акционерное общество Банк «Национальный стандарт»</w:t>
            </w:r>
          </w:p>
          <w:p w14:paraId="43201233" w14:textId="6446B29B" w:rsidR="009A215E" w:rsidRPr="003E3602" w:rsidRDefault="009A215E" w:rsidP="009A21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215E" w:rsidRPr="003E3602" w14:paraId="1FAD6F56" w14:textId="77777777" w:rsidTr="003E3602">
        <w:tc>
          <w:tcPr>
            <w:tcW w:w="567" w:type="dxa"/>
          </w:tcPr>
          <w:p w14:paraId="4BB03035" w14:textId="77777777" w:rsidR="009A215E" w:rsidRPr="003E3602" w:rsidRDefault="009A215E" w:rsidP="009A215E">
            <w:pPr>
              <w:jc w:val="center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3" w:type="dxa"/>
          </w:tcPr>
          <w:p w14:paraId="41364702" w14:textId="77777777" w:rsidR="009A215E" w:rsidRPr="003E3602" w:rsidRDefault="009A215E" w:rsidP="009A215E">
            <w:pPr>
              <w:rPr>
                <w:rFonts w:ascii="Times New Roman" w:hAnsi="Times New Roman" w:cs="Times New Roman"/>
                <w:b/>
              </w:rPr>
            </w:pPr>
            <w:r w:rsidRPr="003E3602">
              <w:rPr>
                <w:rFonts w:ascii="Times New Roman" w:hAnsi="Times New Roman" w:cs="Times New Roman"/>
              </w:rPr>
              <w:t xml:space="preserve">Сокращенное фирменное наименование </w:t>
            </w:r>
          </w:p>
        </w:tc>
        <w:tc>
          <w:tcPr>
            <w:tcW w:w="6520" w:type="dxa"/>
            <w:vAlign w:val="center"/>
          </w:tcPr>
          <w:p w14:paraId="5A4EE4D4" w14:textId="2D075CB4" w:rsidR="009A215E" w:rsidRPr="003E3602" w:rsidRDefault="005B5BAB" w:rsidP="009A215E">
            <w:pPr>
              <w:jc w:val="center"/>
              <w:rPr>
                <w:rFonts w:ascii="Times New Roman" w:hAnsi="Times New Roman" w:cs="Times New Roman"/>
              </w:rPr>
            </w:pPr>
            <w:r w:rsidRPr="00057548">
              <w:rPr>
                <w:rFonts w:ascii="Times New Roman" w:hAnsi="Times New Roman"/>
                <w:sz w:val="24"/>
                <w:szCs w:val="24"/>
              </w:rPr>
              <w:t>АО Банк «Национальный стандарт»</w:t>
            </w:r>
          </w:p>
        </w:tc>
      </w:tr>
      <w:tr w:rsidR="009A215E" w:rsidRPr="003E3602" w14:paraId="725EB504" w14:textId="77777777" w:rsidTr="003E3602">
        <w:tc>
          <w:tcPr>
            <w:tcW w:w="567" w:type="dxa"/>
          </w:tcPr>
          <w:p w14:paraId="5B94F34F" w14:textId="77777777" w:rsidR="009A215E" w:rsidRPr="003E3602" w:rsidRDefault="009A215E" w:rsidP="009A215E">
            <w:pPr>
              <w:jc w:val="center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3" w:type="dxa"/>
          </w:tcPr>
          <w:p w14:paraId="7C46F8F5" w14:textId="3D31AEC1" w:rsidR="009A215E" w:rsidRPr="003E3602" w:rsidRDefault="009A215E" w:rsidP="009A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E3602">
              <w:rPr>
                <w:rFonts w:ascii="Times New Roman" w:hAnsi="Times New Roman" w:cs="Times New Roman"/>
              </w:rPr>
              <w:t xml:space="preserve">Адрес </w:t>
            </w:r>
            <w:r w:rsidR="00756845">
              <w:rPr>
                <w:rFonts w:ascii="Times New Roman" w:hAnsi="Times New Roman" w:cs="Times New Roman"/>
              </w:rPr>
              <w:t>Центрального офиса Банка</w:t>
            </w:r>
          </w:p>
          <w:p w14:paraId="49C9D859" w14:textId="48A0503F" w:rsidR="009A215E" w:rsidRPr="003E3602" w:rsidRDefault="009A215E" w:rsidP="009A21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center"/>
          </w:tcPr>
          <w:p w14:paraId="1C51F0EF" w14:textId="77777777" w:rsidR="005B5BAB" w:rsidRDefault="005B5BAB" w:rsidP="005B5BAB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115093, г. Москва, Партийный пер., д.1, корп. 57, стр. 2,3</w:t>
            </w:r>
          </w:p>
          <w:p w14:paraId="5F7DA639" w14:textId="4A46E1D1" w:rsidR="009A215E" w:rsidRPr="003E3602" w:rsidRDefault="009A215E" w:rsidP="009A21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A92" w:rsidRPr="003E3602" w14:paraId="1C399443" w14:textId="77777777" w:rsidTr="003E3602">
        <w:tc>
          <w:tcPr>
            <w:tcW w:w="567" w:type="dxa"/>
          </w:tcPr>
          <w:p w14:paraId="36535244" w14:textId="77777777" w:rsidR="002A4A92" w:rsidRPr="003E3602" w:rsidRDefault="002A4A92" w:rsidP="009A215E">
            <w:pPr>
              <w:jc w:val="center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3" w:type="dxa"/>
          </w:tcPr>
          <w:p w14:paraId="3587BF43" w14:textId="01470254" w:rsidR="002A4A92" w:rsidRPr="003E3602" w:rsidRDefault="002A4A92" w:rsidP="009A21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 xml:space="preserve">Время </w:t>
            </w:r>
            <w:r w:rsidR="001D5661">
              <w:rPr>
                <w:rFonts w:ascii="Times New Roman" w:hAnsi="Times New Roman" w:cs="Times New Roman"/>
              </w:rPr>
              <w:t>приема документов</w:t>
            </w:r>
            <w:r w:rsidR="00D95BE4">
              <w:rPr>
                <w:rFonts w:ascii="Times New Roman" w:hAnsi="Times New Roman" w:cs="Times New Roman"/>
              </w:rPr>
              <w:t xml:space="preserve"> /выдачи отчетов</w:t>
            </w:r>
          </w:p>
        </w:tc>
        <w:tc>
          <w:tcPr>
            <w:tcW w:w="6520" w:type="dxa"/>
            <w:vAlign w:val="center"/>
          </w:tcPr>
          <w:p w14:paraId="33C14EE6" w14:textId="77777777" w:rsidR="002A4A92" w:rsidRPr="003E3602" w:rsidRDefault="002A4A92" w:rsidP="002A4A92">
            <w:pPr>
              <w:jc w:val="center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Ежедневно, кроме выходных и праздничных дней</w:t>
            </w:r>
          </w:p>
          <w:p w14:paraId="4874BEEC" w14:textId="77777777" w:rsidR="00D95BE4" w:rsidRDefault="00D95BE4" w:rsidP="002A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документов:</w:t>
            </w:r>
          </w:p>
          <w:p w14:paraId="19FC9411" w14:textId="3A902F56" w:rsidR="002A4A92" w:rsidRPr="003E3602" w:rsidRDefault="002A4A92" w:rsidP="002A4A92">
            <w:pPr>
              <w:jc w:val="center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 xml:space="preserve"> Пн.-чт. с 9-</w:t>
            </w:r>
            <w:r w:rsidR="001D5661">
              <w:rPr>
                <w:rFonts w:ascii="Times New Roman" w:hAnsi="Times New Roman" w:cs="Times New Roman"/>
              </w:rPr>
              <w:t>3</w:t>
            </w:r>
            <w:r w:rsidRPr="003E3602">
              <w:rPr>
                <w:rFonts w:ascii="Times New Roman" w:hAnsi="Times New Roman" w:cs="Times New Roman"/>
              </w:rPr>
              <w:t>0 до 1</w:t>
            </w:r>
            <w:r w:rsidR="001D5661">
              <w:rPr>
                <w:rFonts w:ascii="Times New Roman" w:hAnsi="Times New Roman" w:cs="Times New Roman"/>
              </w:rPr>
              <w:t>7</w:t>
            </w:r>
            <w:r w:rsidRPr="003E3602">
              <w:rPr>
                <w:rFonts w:ascii="Times New Roman" w:hAnsi="Times New Roman" w:cs="Times New Roman"/>
              </w:rPr>
              <w:t xml:space="preserve">-00, </w:t>
            </w:r>
          </w:p>
          <w:p w14:paraId="09C900BC" w14:textId="4B75E644" w:rsidR="002A4A92" w:rsidRPr="003E3602" w:rsidRDefault="002A4A92" w:rsidP="002A4A92">
            <w:pPr>
              <w:jc w:val="center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Пт. 9-</w:t>
            </w:r>
            <w:r w:rsidR="001D5661">
              <w:rPr>
                <w:rFonts w:ascii="Times New Roman" w:hAnsi="Times New Roman" w:cs="Times New Roman"/>
              </w:rPr>
              <w:t>3</w:t>
            </w:r>
            <w:r w:rsidRPr="003E3602">
              <w:rPr>
                <w:rFonts w:ascii="Times New Roman" w:hAnsi="Times New Roman" w:cs="Times New Roman"/>
              </w:rPr>
              <w:t>0 до 16-</w:t>
            </w:r>
            <w:r w:rsidR="001D5661">
              <w:rPr>
                <w:rFonts w:ascii="Times New Roman" w:hAnsi="Times New Roman" w:cs="Times New Roman"/>
              </w:rPr>
              <w:t>00</w:t>
            </w:r>
          </w:p>
          <w:p w14:paraId="7AD9B566" w14:textId="77777777" w:rsidR="002744EF" w:rsidRDefault="002744EF" w:rsidP="002A4A92">
            <w:pPr>
              <w:jc w:val="center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Без перерыва.</w:t>
            </w:r>
          </w:p>
          <w:p w14:paraId="7F2DD461" w14:textId="274C2C37" w:rsidR="00D95BE4" w:rsidRPr="003E3602" w:rsidRDefault="00D95BE4" w:rsidP="002A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отчетов по операциям за предыдущий рабочий день осуществляется с 12-00</w:t>
            </w:r>
          </w:p>
        </w:tc>
      </w:tr>
      <w:tr w:rsidR="00756845" w:rsidRPr="003E3602" w14:paraId="339E6E03" w14:textId="77777777" w:rsidTr="00756845">
        <w:trPr>
          <w:trHeight w:val="406"/>
        </w:trPr>
        <w:tc>
          <w:tcPr>
            <w:tcW w:w="567" w:type="dxa"/>
            <w:vMerge w:val="restart"/>
          </w:tcPr>
          <w:p w14:paraId="67F98E1A" w14:textId="77777777" w:rsidR="00756845" w:rsidRPr="003E3602" w:rsidRDefault="00756845" w:rsidP="009A215E">
            <w:pPr>
              <w:jc w:val="center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3" w:type="dxa"/>
            <w:vMerge w:val="restart"/>
          </w:tcPr>
          <w:p w14:paraId="6E9C76F1" w14:textId="2B5B6E92" w:rsidR="00756845" w:rsidRPr="008469D7" w:rsidRDefault="00756845" w:rsidP="009A215E">
            <w:pPr>
              <w:jc w:val="both"/>
              <w:rPr>
                <w:rFonts w:ascii="Times New Roman" w:hAnsi="Times New Roman" w:cs="Times New Roman"/>
              </w:rPr>
            </w:pPr>
            <w:r w:rsidRPr="008469D7">
              <w:rPr>
                <w:rFonts w:ascii="Times New Roman" w:hAnsi="Times New Roman" w:cs="Times New Roman"/>
              </w:rPr>
              <w:t>Адрес электронной почты Банка</w:t>
            </w:r>
          </w:p>
          <w:p w14:paraId="6DAD9A1A" w14:textId="77777777" w:rsidR="00756845" w:rsidRPr="008469D7" w:rsidRDefault="00756845" w:rsidP="009A215E">
            <w:pPr>
              <w:jc w:val="both"/>
              <w:rPr>
                <w:rFonts w:ascii="Times New Roman" w:hAnsi="Times New Roman" w:cs="Times New Roman"/>
              </w:rPr>
            </w:pPr>
          </w:p>
          <w:p w14:paraId="6BCD6B63" w14:textId="02023FEF" w:rsidR="00756845" w:rsidRPr="008469D7" w:rsidRDefault="00756845" w:rsidP="009A21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69D7">
              <w:rPr>
                <w:rFonts w:ascii="Times New Roman" w:hAnsi="Times New Roman" w:cs="Times New Roman"/>
              </w:rPr>
              <w:t>Адрес электронной почты Депозитария</w:t>
            </w:r>
          </w:p>
        </w:tc>
        <w:tc>
          <w:tcPr>
            <w:tcW w:w="6520" w:type="dxa"/>
            <w:vAlign w:val="center"/>
          </w:tcPr>
          <w:p w14:paraId="429D9D0A" w14:textId="26CEEBC3" w:rsidR="00756845" w:rsidRPr="00756845" w:rsidRDefault="00756845" w:rsidP="009A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45">
              <w:rPr>
                <w:rFonts w:ascii="Times New Roman" w:hAnsi="Times New Roman" w:cs="Times New Roman"/>
                <w:sz w:val="24"/>
                <w:szCs w:val="24"/>
              </w:rPr>
              <w:t>info@ns-bank.ru</w:t>
            </w:r>
          </w:p>
        </w:tc>
      </w:tr>
      <w:tr w:rsidR="00756845" w:rsidRPr="003E3602" w14:paraId="2BF07891" w14:textId="77777777" w:rsidTr="003E3602">
        <w:trPr>
          <w:trHeight w:val="405"/>
        </w:trPr>
        <w:tc>
          <w:tcPr>
            <w:tcW w:w="567" w:type="dxa"/>
            <w:vMerge/>
          </w:tcPr>
          <w:p w14:paraId="35B7155B" w14:textId="77777777" w:rsidR="00756845" w:rsidRPr="003E3602" w:rsidRDefault="00756845" w:rsidP="009A2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14:paraId="4BBB143B" w14:textId="77777777" w:rsidR="00756845" w:rsidRPr="008469D7" w:rsidRDefault="00756845" w:rsidP="009A21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14:paraId="630402E8" w14:textId="11294643" w:rsidR="00756845" w:rsidRPr="00756845" w:rsidRDefault="00033E57" w:rsidP="009A2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57">
              <w:rPr>
                <w:rFonts w:ascii="Times New Roman" w:hAnsi="Times New Roman" w:cs="Times New Roman"/>
                <w:sz w:val="24"/>
                <w:szCs w:val="24"/>
              </w:rPr>
              <w:t>subbotina@ns-bank.ru</w:t>
            </w:r>
          </w:p>
        </w:tc>
      </w:tr>
      <w:tr w:rsidR="00756845" w:rsidRPr="003E3602" w14:paraId="5EA2F175" w14:textId="77777777" w:rsidTr="00756845">
        <w:trPr>
          <w:trHeight w:val="406"/>
        </w:trPr>
        <w:tc>
          <w:tcPr>
            <w:tcW w:w="567" w:type="dxa"/>
            <w:vMerge w:val="restart"/>
          </w:tcPr>
          <w:p w14:paraId="5FEF39B6" w14:textId="77777777" w:rsidR="00756845" w:rsidRPr="003E3602" w:rsidRDefault="00756845" w:rsidP="009A215E">
            <w:pPr>
              <w:jc w:val="center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3" w:type="dxa"/>
            <w:vMerge w:val="restart"/>
          </w:tcPr>
          <w:p w14:paraId="00A9EA02" w14:textId="77777777" w:rsidR="00756845" w:rsidRPr="008469D7" w:rsidRDefault="00756845" w:rsidP="009A215E">
            <w:pPr>
              <w:jc w:val="both"/>
              <w:rPr>
                <w:rFonts w:ascii="Times New Roman" w:hAnsi="Times New Roman" w:cs="Times New Roman"/>
              </w:rPr>
            </w:pPr>
            <w:r w:rsidRPr="008469D7">
              <w:rPr>
                <w:rFonts w:ascii="Times New Roman" w:hAnsi="Times New Roman" w:cs="Times New Roman"/>
              </w:rPr>
              <w:t>Контактный телефон Банка</w:t>
            </w:r>
          </w:p>
          <w:p w14:paraId="6AE9CBB3" w14:textId="77777777" w:rsidR="00756845" w:rsidRPr="008469D7" w:rsidRDefault="00756845" w:rsidP="009A215E">
            <w:pPr>
              <w:jc w:val="both"/>
              <w:rPr>
                <w:rFonts w:ascii="Times New Roman" w:hAnsi="Times New Roman" w:cs="Times New Roman"/>
              </w:rPr>
            </w:pPr>
          </w:p>
          <w:p w14:paraId="7785E609" w14:textId="218A9884" w:rsidR="00756845" w:rsidRPr="008469D7" w:rsidRDefault="00756845" w:rsidP="007568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69D7">
              <w:rPr>
                <w:rFonts w:ascii="Times New Roman" w:hAnsi="Times New Roman" w:cs="Times New Roman"/>
              </w:rPr>
              <w:t xml:space="preserve">Контактный телефон Депозитария </w:t>
            </w:r>
          </w:p>
        </w:tc>
        <w:tc>
          <w:tcPr>
            <w:tcW w:w="6520" w:type="dxa"/>
            <w:vAlign w:val="center"/>
          </w:tcPr>
          <w:p w14:paraId="66D6EF30" w14:textId="2F2FFD8C" w:rsidR="00756845" w:rsidRPr="003E3602" w:rsidRDefault="00756845" w:rsidP="009A215E">
            <w:pPr>
              <w:jc w:val="center"/>
              <w:rPr>
                <w:rFonts w:ascii="Times New Roman" w:hAnsi="Times New Roman" w:cs="Times New Roman"/>
              </w:rPr>
            </w:pPr>
            <w:r w:rsidRPr="00756845">
              <w:rPr>
                <w:rFonts w:ascii="Times New Roman" w:hAnsi="Times New Roman" w:cs="Times New Roman"/>
              </w:rPr>
              <w:t>+7(495) 664-73-44</w:t>
            </w:r>
          </w:p>
        </w:tc>
      </w:tr>
      <w:tr w:rsidR="00756845" w:rsidRPr="003E3602" w14:paraId="0F7AB5F8" w14:textId="77777777" w:rsidTr="003E3602">
        <w:trPr>
          <w:trHeight w:val="405"/>
        </w:trPr>
        <w:tc>
          <w:tcPr>
            <w:tcW w:w="567" w:type="dxa"/>
            <w:vMerge/>
          </w:tcPr>
          <w:p w14:paraId="481FAB3D" w14:textId="77777777" w:rsidR="00756845" w:rsidRPr="003E3602" w:rsidRDefault="00756845" w:rsidP="009A2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14:paraId="01F91775" w14:textId="77777777" w:rsidR="00756845" w:rsidRPr="003E3602" w:rsidRDefault="00756845" w:rsidP="009A215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14:paraId="4C05A43E" w14:textId="169E5AFC" w:rsidR="00756845" w:rsidRPr="00756845" w:rsidRDefault="00033E57" w:rsidP="009A215E">
            <w:pPr>
              <w:jc w:val="center"/>
              <w:rPr>
                <w:rFonts w:ascii="Times New Roman" w:hAnsi="Times New Roman" w:cs="Times New Roman"/>
              </w:rPr>
            </w:pPr>
            <w:r w:rsidRPr="004C6144">
              <w:rPr>
                <w:rFonts w:ascii="Times New Roman" w:hAnsi="Times New Roman" w:cs="Times New Roman"/>
                <w:bCs/>
                <w:sz w:val="24"/>
                <w:szCs w:val="24"/>
              </w:rPr>
              <w:t>+7 495 674-73-44, доб. 1219</w:t>
            </w:r>
          </w:p>
        </w:tc>
      </w:tr>
      <w:tr w:rsidR="009A215E" w:rsidRPr="003E3602" w14:paraId="1FF1B621" w14:textId="77777777" w:rsidTr="003E3602">
        <w:tc>
          <w:tcPr>
            <w:tcW w:w="567" w:type="dxa"/>
          </w:tcPr>
          <w:p w14:paraId="2C15FA5C" w14:textId="77777777" w:rsidR="009A215E" w:rsidRPr="003E3602" w:rsidRDefault="002A4A92" w:rsidP="009A215E">
            <w:pPr>
              <w:jc w:val="center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7</w:t>
            </w:r>
            <w:r w:rsidR="009A215E" w:rsidRPr="003E36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</w:tcPr>
          <w:p w14:paraId="623261A1" w14:textId="77792884" w:rsidR="009A215E" w:rsidRPr="003E3602" w:rsidRDefault="009A215E" w:rsidP="00033E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3602">
              <w:rPr>
                <w:rFonts w:ascii="Times New Roman" w:hAnsi="Times New Roman" w:cs="Times New Roman"/>
              </w:rPr>
              <w:t xml:space="preserve">Адрес официального сайта </w:t>
            </w:r>
          </w:p>
        </w:tc>
        <w:tc>
          <w:tcPr>
            <w:tcW w:w="6520" w:type="dxa"/>
            <w:vAlign w:val="center"/>
          </w:tcPr>
          <w:p w14:paraId="13FEAD96" w14:textId="36252283" w:rsidR="00756845" w:rsidRPr="00756845" w:rsidRDefault="00077CD3" w:rsidP="0075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56845" w:rsidRPr="007568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www.ns-bank.ru</w:t>
              </w:r>
            </w:hyperlink>
          </w:p>
          <w:p w14:paraId="41D83EE5" w14:textId="1D745C1E" w:rsidR="00756845" w:rsidRPr="00756845" w:rsidRDefault="00756845" w:rsidP="00756845">
            <w:pPr>
              <w:jc w:val="center"/>
            </w:pPr>
          </w:p>
        </w:tc>
      </w:tr>
      <w:tr w:rsidR="009A215E" w:rsidRPr="003E3602" w14:paraId="34F1BC67" w14:textId="77777777" w:rsidTr="003E3602">
        <w:tc>
          <w:tcPr>
            <w:tcW w:w="567" w:type="dxa"/>
          </w:tcPr>
          <w:p w14:paraId="16E4C8C9" w14:textId="77777777" w:rsidR="009A215E" w:rsidRPr="003E3602" w:rsidRDefault="002A4A92" w:rsidP="009A215E">
            <w:pPr>
              <w:jc w:val="center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8</w:t>
            </w:r>
            <w:r w:rsidR="009A215E" w:rsidRPr="003E36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</w:tcPr>
          <w:p w14:paraId="72113E8B" w14:textId="7E144849" w:rsidR="009A215E" w:rsidRPr="003E3602" w:rsidRDefault="009A215E" w:rsidP="00033E57">
            <w:pPr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Лицензия на</w:t>
            </w:r>
            <w:r w:rsidR="003E3602">
              <w:rPr>
                <w:rFonts w:ascii="Times New Roman" w:hAnsi="Times New Roman" w:cs="Times New Roman"/>
              </w:rPr>
              <w:t xml:space="preserve"> </w:t>
            </w:r>
            <w:r w:rsidRPr="003E3602">
              <w:rPr>
                <w:rFonts w:ascii="Times New Roman" w:hAnsi="Times New Roman" w:cs="Times New Roman"/>
              </w:rPr>
              <w:t xml:space="preserve">осуществление </w:t>
            </w:r>
            <w:r w:rsidR="00560EDF" w:rsidRPr="003E3602">
              <w:rPr>
                <w:rFonts w:ascii="Times New Roman" w:hAnsi="Times New Roman" w:cs="Times New Roman"/>
              </w:rPr>
              <w:t>депозитарн</w:t>
            </w:r>
            <w:r w:rsidRPr="003E3602">
              <w:rPr>
                <w:rFonts w:ascii="Times New Roman" w:hAnsi="Times New Roman" w:cs="Times New Roman"/>
              </w:rPr>
              <w:t>ой деятельности</w:t>
            </w:r>
          </w:p>
        </w:tc>
        <w:tc>
          <w:tcPr>
            <w:tcW w:w="6520" w:type="dxa"/>
            <w:vAlign w:val="center"/>
          </w:tcPr>
          <w:p w14:paraId="5AF08A65" w14:textId="4A1D2E2A" w:rsidR="00033E57" w:rsidRDefault="000510D4" w:rsidP="00560EDF">
            <w:pPr>
              <w:jc w:val="both"/>
              <w:rPr>
                <w:rFonts w:ascii="Times New Roman" w:hAnsi="Times New Roman" w:cs="Times New Roman"/>
              </w:rPr>
            </w:pPr>
            <w:r w:rsidRPr="000510D4">
              <w:rPr>
                <w:rFonts w:ascii="Times New Roman" w:hAnsi="Times New Roman" w:cs="Times New Roman"/>
              </w:rPr>
              <w:t>Лицензия профессионального участника рынка ценных бумаг на осуществление депозитарной деятельности №177-11256-000100 от 08.05.2008 г., без ограничения срока действия</w:t>
            </w:r>
            <w:r w:rsidR="00033E57">
              <w:rPr>
                <w:rFonts w:ascii="Times New Roman" w:hAnsi="Times New Roman" w:cs="Times New Roman"/>
              </w:rPr>
              <w:t xml:space="preserve"> </w:t>
            </w:r>
          </w:p>
          <w:p w14:paraId="04B87F21" w14:textId="045AB35A" w:rsidR="009A215E" w:rsidRPr="003E3602" w:rsidRDefault="00033E57" w:rsidP="00F06CD5">
            <w:pPr>
              <w:jc w:val="both"/>
              <w:rPr>
                <w:rFonts w:ascii="Times New Roman" w:hAnsi="Times New Roman" w:cs="Times New Roman"/>
              </w:rPr>
            </w:pPr>
            <w:r w:rsidRPr="00033E57">
              <w:rPr>
                <w:rFonts w:ascii="Times New Roman" w:hAnsi="Times New Roman" w:cs="Times New Roman"/>
              </w:rPr>
              <w:t>Орган, выдавший лицензию: ФСФР России (</w:t>
            </w:r>
            <w:r w:rsidR="00F06CD5" w:rsidRPr="00092D8E">
              <w:rPr>
                <w:rFonts w:ascii="Times New Roman" w:hAnsi="Times New Roman"/>
                <w:color w:val="0E141B"/>
              </w:rPr>
              <w:t>Полномочия ФСФР России с 01.09.2013 переданы Банку России</w:t>
            </w:r>
            <w:r w:rsidRPr="00033E57">
              <w:rPr>
                <w:rFonts w:ascii="Times New Roman" w:hAnsi="Times New Roman" w:cs="Times New Roman"/>
              </w:rPr>
              <w:t>).</w:t>
            </w:r>
          </w:p>
        </w:tc>
      </w:tr>
      <w:tr w:rsidR="00647B64" w:rsidRPr="000055A3" w14:paraId="31C5FEED" w14:textId="77777777" w:rsidTr="003E3602">
        <w:tc>
          <w:tcPr>
            <w:tcW w:w="567" w:type="dxa"/>
          </w:tcPr>
          <w:p w14:paraId="40FBEF08" w14:textId="7DCCD9E5" w:rsidR="009A215E" w:rsidRPr="003E3602" w:rsidRDefault="0022309F" w:rsidP="002A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A1436" w:rsidRPr="003E36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</w:tcPr>
          <w:p w14:paraId="1C0DE4EB" w14:textId="1739EE17" w:rsidR="00A1445B" w:rsidRPr="003E3602" w:rsidRDefault="006A1436" w:rsidP="00A14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Информация о членстве в саморегулируемой организации</w:t>
            </w:r>
          </w:p>
          <w:p w14:paraId="7E64C74A" w14:textId="27D944D7" w:rsidR="009A215E" w:rsidRPr="003E3602" w:rsidRDefault="006A1436" w:rsidP="003E36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E36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4F40DB7A" w14:textId="77777777" w:rsidR="0022309F" w:rsidRDefault="0022309F" w:rsidP="00510E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2309F">
              <w:rPr>
                <w:rFonts w:ascii="Times New Roman" w:hAnsi="Times New Roman" w:cs="Times New Roman"/>
              </w:rPr>
              <w:t>С 21.06.2023 Банк является членом саморегулируемой организации Национальная ассоциация участников фондового рынка (НАУФОР)</w:t>
            </w:r>
          </w:p>
          <w:p w14:paraId="02997568" w14:textId="77777777" w:rsidR="0022309F" w:rsidRPr="0022309F" w:rsidRDefault="0022309F" w:rsidP="00223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309F">
              <w:rPr>
                <w:rFonts w:ascii="Times New Roman" w:hAnsi="Times New Roman" w:cs="Times New Roman"/>
              </w:rPr>
              <w:lastRenderedPageBreak/>
              <w:t>Место нахождения и почтовый адрес НАУФОР:</w:t>
            </w:r>
          </w:p>
          <w:p w14:paraId="5439BFEA" w14:textId="77777777" w:rsidR="0022309F" w:rsidRPr="0022309F" w:rsidRDefault="0022309F" w:rsidP="00223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309F">
              <w:rPr>
                <w:rFonts w:ascii="Times New Roman" w:hAnsi="Times New Roman" w:cs="Times New Roman"/>
              </w:rPr>
              <w:t xml:space="preserve">Российская Федерация, 129090, Москва, 1-й </w:t>
            </w:r>
            <w:proofErr w:type="spellStart"/>
            <w:r w:rsidRPr="0022309F">
              <w:rPr>
                <w:rFonts w:ascii="Times New Roman" w:hAnsi="Times New Roman" w:cs="Times New Roman"/>
              </w:rPr>
              <w:t>Коптельский</w:t>
            </w:r>
            <w:proofErr w:type="spellEnd"/>
            <w:r w:rsidRPr="0022309F">
              <w:rPr>
                <w:rFonts w:ascii="Times New Roman" w:hAnsi="Times New Roman" w:cs="Times New Roman"/>
              </w:rPr>
              <w:t xml:space="preserve"> пер., д. 18, стр.1</w:t>
            </w:r>
          </w:p>
          <w:p w14:paraId="4684697F" w14:textId="4272BB95" w:rsidR="0022309F" w:rsidRDefault="0022309F" w:rsidP="00223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309F">
              <w:rPr>
                <w:rFonts w:ascii="Times New Roman" w:hAnsi="Times New Roman" w:cs="Times New Roman"/>
              </w:rPr>
              <w:t xml:space="preserve">Адрес сайта: </w:t>
            </w:r>
            <w:hyperlink r:id="rId9" w:history="1">
              <w:r w:rsidRPr="00643198">
                <w:rPr>
                  <w:rStyle w:val="a4"/>
                  <w:rFonts w:ascii="Times New Roman" w:hAnsi="Times New Roman" w:cs="Times New Roman"/>
                </w:rPr>
                <w:t>https://naufor.ru/</w:t>
              </w:r>
            </w:hyperlink>
          </w:p>
          <w:p w14:paraId="60D016C9" w14:textId="77777777" w:rsidR="0022309F" w:rsidRPr="0022309F" w:rsidRDefault="0022309F" w:rsidP="00223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309F">
              <w:rPr>
                <w:rFonts w:ascii="Times New Roman" w:hAnsi="Times New Roman" w:cs="Times New Roman"/>
              </w:rPr>
              <w:t>Телефон и адрес электронной почты НАУФОР</w:t>
            </w:r>
          </w:p>
          <w:p w14:paraId="2A06FB35" w14:textId="77777777" w:rsidR="0022309F" w:rsidRPr="0022309F" w:rsidRDefault="0022309F" w:rsidP="00223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2309F">
              <w:rPr>
                <w:rFonts w:ascii="Times New Roman" w:hAnsi="Times New Roman" w:cs="Times New Roman"/>
                <w:lang w:val="en-US"/>
              </w:rPr>
              <w:t>+7 (495) 787 77 75,</w:t>
            </w:r>
          </w:p>
          <w:p w14:paraId="40705DA9" w14:textId="3BEEE74C" w:rsidR="009A215E" w:rsidRPr="0022309F" w:rsidRDefault="0022309F" w:rsidP="00223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info@naufor.ru</w:t>
            </w:r>
            <w:r w:rsidRPr="0022309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60EDF" w:rsidRPr="003E3602" w14:paraId="0D553B1B" w14:textId="77777777" w:rsidTr="003E3602">
        <w:tc>
          <w:tcPr>
            <w:tcW w:w="567" w:type="dxa"/>
          </w:tcPr>
          <w:p w14:paraId="3D3422D0" w14:textId="6AAE3ED1" w:rsidR="00560EDF" w:rsidRPr="003E3602" w:rsidRDefault="003E3602" w:rsidP="0022309F">
            <w:pPr>
              <w:jc w:val="center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lastRenderedPageBreak/>
              <w:t>1</w:t>
            </w:r>
            <w:r w:rsidR="0022309F">
              <w:rPr>
                <w:rFonts w:ascii="Times New Roman" w:hAnsi="Times New Roman" w:cs="Times New Roman"/>
              </w:rPr>
              <w:t>0</w:t>
            </w:r>
            <w:r w:rsidRPr="003E36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</w:tcPr>
          <w:p w14:paraId="19C936AE" w14:textId="4B30B09F" w:rsidR="00560EDF" w:rsidRPr="003E3602" w:rsidRDefault="00560EDF" w:rsidP="00560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 xml:space="preserve">Информация о </w:t>
            </w:r>
          </w:p>
          <w:p w14:paraId="574369B5" w14:textId="39B91694" w:rsidR="00560EDF" w:rsidRPr="003E3602" w:rsidRDefault="00560EDF" w:rsidP="00560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 xml:space="preserve">Базовом стандарте </w:t>
            </w:r>
          </w:p>
          <w:p w14:paraId="14285BBC" w14:textId="77777777" w:rsidR="00560EDF" w:rsidRPr="003E3602" w:rsidRDefault="00560EDF" w:rsidP="00647B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14:paraId="4734486B" w14:textId="3F26FB33" w:rsidR="00416DD7" w:rsidRPr="00B02122" w:rsidRDefault="00560EDF" w:rsidP="00A14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  <w:r w:rsidRPr="003E3602">
              <w:rPr>
                <w:rFonts w:ascii="Times New Roman" w:hAnsi="Times New Roman" w:cs="Times New Roman"/>
              </w:rPr>
              <w:t>Информация о Базовом стандарте защиты прав и интересов физических и юридических лиц-получателей финансовых услуг оказываемых членами саморегулируемых организаций в сфере финансового рынка, объединяющих депозитари</w:t>
            </w:r>
            <w:r w:rsidR="00D95BE4">
              <w:rPr>
                <w:rFonts w:ascii="Times New Roman" w:hAnsi="Times New Roman" w:cs="Times New Roman"/>
              </w:rPr>
              <w:t>ев</w:t>
            </w:r>
            <w:r w:rsidRPr="003E3602">
              <w:rPr>
                <w:rFonts w:ascii="Times New Roman" w:hAnsi="Times New Roman" w:cs="Times New Roman"/>
              </w:rPr>
              <w:t xml:space="preserve"> представлена на сайте </w:t>
            </w:r>
            <w:r w:rsidR="00416DD7">
              <w:rPr>
                <w:rFonts w:ascii="Times New Roman" w:hAnsi="Times New Roman" w:cs="Times New Roman"/>
              </w:rPr>
              <w:t>НАУФОР</w:t>
            </w:r>
            <w:r w:rsidRPr="003E3602">
              <w:rPr>
                <w:rFonts w:ascii="Times New Roman" w:hAnsi="Times New Roman" w:cs="Times New Roman"/>
              </w:rPr>
              <w:t xml:space="preserve">: </w:t>
            </w:r>
            <w:hyperlink r:id="rId10" w:history="1">
              <w:r w:rsidR="00416DD7" w:rsidRPr="00B02122">
                <w:rPr>
                  <w:rStyle w:val="a4"/>
                  <w:rFonts w:ascii="Times New Roman" w:hAnsi="Times New Roman" w:cs="Times New Roman"/>
                  <w:color w:val="2E74B5" w:themeColor="accent1" w:themeShade="BF"/>
                </w:rPr>
                <w:t>https://</w:t>
              </w:r>
              <w:proofErr w:type="spellStart"/>
              <w:r w:rsidR="00416DD7" w:rsidRPr="00B02122">
                <w:rPr>
                  <w:rStyle w:val="a4"/>
                  <w:rFonts w:ascii="Times New Roman" w:hAnsi="Times New Roman" w:cs="Times New Roman"/>
                  <w:color w:val="2E74B5" w:themeColor="accent1" w:themeShade="BF"/>
                  <w:lang w:val="en-US"/>
                </w:rPr>
                <w:t>naufor</w:t>
              </w:r>
              <w:proofErr w:type="spellEnd"/>
              <w:r w:rsidR="00416DD7" w:rsidRPr="00B02122">
                <w:rPr>
                  <w:rStyle w:val="a4"/>
                  <w:rFonts w:ascii="Times New Roman" w:hAnsi="Times New Roman" w:cs="Times New Roman"/>
                  <w:color w:val="2E74B5" w:themeColor="accent1" w:themeShade="BF"/>
                </w:rPr>
                <w:t>.</w:t>
              </w:r>
              <w:proofErr w:type="spellStart"/>
              <w:r w:rsidR="00416DD7" w:rsidRPr="00B02122">
                <w:rPr>
                  <w:rStyle w:val="a4"/>
                  <w:rFonts w:ascii="Times New Roman" w:hAnsi="Times New Roman" w:cs="Times New Roman"/>
                  <w:color w:val="2E74B5" w:themeColor="accent1" w:themeShade="BF"/>
                </w:rPr>
                <w:t>ru</w:t>
              </w:r>
              <w:proofErr w:type="spellEnd"/>
              <w:r w:rsidR="00416DD7" w:rsidRPr="00B02122">
                <w:rPr>
                  <w:rStyle w:val="a4"/>
                  <w:rFonts w:ascii="Times New Roman" w:hAnsi="Times New Roman" w:cs="Times New Roman"/>
                  <w:color w:val="2E74B5" w:themeColor="accent1" w:themeShade="BF"/>
                </w:rPr>
                <w:t>/</w:t>
              </w:r>
              <w:proofErr w:type="spellStart"/>
              <w:r w:rsidR="00416DD7" w:rsidRPr="00B02122">
                <w:rPr>
                  <w:rStyle w:val="a4"/>
                  <w:rFonts w:ascii="Times New Roman" w:hAnsi="Times New Roman" w:cs="Times New Roman"/>
                  <w:color w:val="2E74B5" w:themeColor="accent1" w:themeShade="BF"/>
                </w:rPr>
                <w:t>tree.asp?n</w:t>
              </w:r>
              <w:proofErr w:type="spellEnd"/>
              <w:r w:rsidR="00416DD7" w:rsidRPr="00B02122">
                <w:rPr>
                  <w:rStyle w:val="a4"/>
                  <w:rFonts w:ascii="Times New Roman" w:hAnsi="Times New Roman" w:cs="Times New Roman"/>
                  <w:color w:val="2E74B5" w:themeColor="accent1" w:themeShade="BF"/>
                </w:rPr>
                <w:t>=16042</w:t>
              </w:r>
            </w:hyperlink>
            <w:r w:rsidR="00416DD7" w:rsidRPr="00B02122">
              <w:rPr>
                <w:rFonts w:ascii="Times New Roman" w:hAnsi="Times New Roman" w:cs="Times New Roman"/>
                <w:color w:val="2E74B5" w:themeColor="accent1" w:themeShade="BF"/>
              </w:rPr>
              <w:t xml:space="preserve">   </w:t>
            </w:r>
          </w:p>
          <w:p w14:paraId="7BA401B0" w14:textId="2D1D8340" w:rsidR="00560EDF" w:rsidRPr="00B02122" w:rsidRDefault="00560EDF" w:rsidP="00C34A38">
            <w:pPr>
              <w:jc w:val="both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  <w:p w14:paraId="6B53EA6D" w14:textId="77777777" w:rsidR="00560EDF" w:rsidRPr="003E3602" w:rsidRDefault="00560EDF" w:rsidP="00C929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09F" w:rsidRPr="003E3602" w14:paraId="08CE347E" w14:textId="77777777" w:rsidTr="003E3602">
        <w:tc>
          <w:tcPr>
            <w:tcW w:w="567" w:type="dxa"/>
          </w:tcPr>
          <w:p w14:paraId="13D19E78" w14:textId="4C1182F4" w:rsidR="0022309F" w:rsidRPr="003E3602" w:rsidRDefault="0022309F" w:rsidP="00BC0F07">
            <w:pPr>
              <w:jc w:val="center"/>
              <w:rPr>
                <w:rFonts w:ascii="Times New Roman" w:hAnsi="Times New Roman" w:cs="Times New Roman"/>
              </w:rPr>
            </w:pPr>
            <w:r w:rsidRPr="00416DD7">
              <w:rPr>
                <w:rFonts w:ascii="Times New Roman" w:hAnsi="Times New Roman" w:cs="Times New Roman"/>
              </w:rPr>
              <w:t>1</w:t>
            </w:r>
            <w:r w:rsidR="00BC0F07">
              <w:rPr>
                <w:rFonts w:ascii="Times New Roman" w:hAnsi="Times New Roman" w:cs="Times New Roman"/>
              </w:rPr>
              <w:t>1</w:t>
            </w:r>
            <w:r w:rsidRPr="003E36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</w:tcPr>
          <w:p w14:paraId="1628AC3D" w14:textId="77777777" w:rsidR="0022309F" w:rsidRPr="003E3602" w:rsidRDefault="0022309F" w:rsidP="00223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Орган, осуществляющий полномочия по контролю и надзору за деятельностью</w:t>
            </w:r>
          </w:p>
          <w:p w14:paraId="3972424B" w14:textId="31644CAB" w:rsidR="0022309F" w:rsidRPr="003E3602" w:rsidRDefault="0022309F" w:rsidP="002230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3602">
              <w:rPr>
                <w:rFonts w:ascii="Times New Roman" w:hAnsi="Times New Roman" w:cs="Times New Roman"/>
              </w:rPr>
              <w:t>депозитариев</w:t>
            </w:r>
          </w:p>
        </w:tc>
        <w:tc>
          <w:tcPr>
            <w:tcW w:w="6520" w:type="dxa"/>
            <w:vAlign w:val="center"/>
          </w:tcPr>
          <w:p w14:paraId="6FDE11E9" w14:textId="77777777" w:rsidR="0022309F" w:rsidRPr="00311524" w:rsidRDefault="0022309F" w:rsidP="0022309F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1524">
              <w:rPr>
                <w:rFonts w:ascii="Times New Roman" w:hAnsi="Times New Roman"/>
                <w:b w:val="0"/>
                <w:sz w:val="24"/>
                <w:szCs w:val="24"/>
              </w:rPr>
              <w:t>Центральный банк Российской Федерации (Банк России)</w:t>
            </w:r>
          </w:p>
          <w:p w14:paraId="35621706" w14:textId="77777777" w:rsidR="0022309F" w:rsidRPr="00311524" w:rsidRDefault="0022309F" w:rsidP="0022309F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1524">
              <w:rPr>
                <w:rFonts w:ascii="Times New Roman" w:hAnsi="Times New Roman"/>
                <w:b w:val="0"/>
                <w:sz w:val="24"/>
                <w:szCs w:val="24"/>
              </w:rPr>
              <w:t>Место нахождения и почтовый адрес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0F1A12EE" w14:textId="44156A64" w:rsidR="0022309F" w:rsidRPr="001D01A2" w:rsidRDefault="0022309F" w:rsidP="0022309F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>Российская Федерация, 10701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 xml:space="preserve">, Москва, </w:t>
            </w:r>
            <w:r w:rsidR="00510EF8">
              <w:rPr>
                <w:rFonts w:ascii="Times New Roman" w:hAnsi="Times New Roman"/>
                <w:b w:val="0"/>
                <w:sz w:val="24"/>
                <w:szCs w:val="24"/>
              </w:rPr>
              <w:t xml:space="preserve">улица </w:t>
            </w:r>
            <w:proofErr w:type="spellStart"/>
            <w:r w:rsidR="00510EF8">
              <w:rPr>
                <w:rFonts w:ascii="Times New Roman" w:hAnsi="Times New Roman"/>
                <w:b w:val="0"/>
                <w:sz w:val="24"/>
                <w:szCs w:val="24"/>
              </w:rPr>
              <w:t>Неглинная</w:t>
            </w:r>
            <w:proofErr w:type="spellEnd"/>
            <w:r w:rsidR="00510EF8">
              <w:rPr>
                <w:rFonts w:ascii="Times New Roman" w:hAnsi="Times New Roman"/>
                <w:b w:val="0"/>
                <w:sz w:val="24"/>
                <w:szCs w:val="24"/>
              </w:rPr>
              <w:t xml:space="preserve">, дом 12, </w:t>
            </w:r>
            <w:proofErr w:type="spellStart"/>
            <w:r w:rsidR="00510EF8">
              <w:rPr>
                <w:rFonts w:ascii="Times New Roman" w:hAnsi="Times New Roman"/>
                <w:b w:val="0"/>
                <w:sz w:val="24"/>
                <w:szCs w:val="24"/>
              </w:rPr>
              <w:t>к.В</w:t>
            </w:r>
            <w:proofErr w:type="spellEnd"/>
          </w:p>
          <w:p w14:paraId="7654EE74" w14:textId="77777777" w:rsidR="0022309F" w:rsidRDefault="0022309F" w:rsidP="0022309F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334CC89C" w14:textId="77777777" w:rsidR="0022309F" w:rsidRPr="001D01A2" w:rsidRDefault="0022309F" w:rsidP="0022309F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>Телефон Банк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России </w:t>
            </w:r>
          </w:p>
          <w:p w14:paraId="13C2B133" w14:textId="08579BBE" w:rsidR="00510EF8" w:rsidRPr="00510EF8" w:rsidRDefault="00510EF8" w:rsidP="00510EF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510EF8">
              <w:rPr>
                <w:rFonts w:ascii="Times New Roman" w:hAnsi="Times New Roman"/>
                <w:b w:val="0"/>
                <w:sz w:val="24"/>
                <w:szCs w:val="24"/>
              </w:rPr>
              <w:t>8 (800) 300-30-00 - бесплатно на территории Российской Федерации</w:t>
            </w:r>
          </w:p>
          <w:p w14:paraId="5C515CEF" w14:textId="77777777" w:rsidR="00510EF8" w:rsidRDefault="00510EF8" w:rsidP="00510EF8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10EF8">
              <w:rPr>
                <w:rFonts w:ascii="Times New Roman" w:hAnsi="Times New Roman"/>
                <w:b w:val="0"/>
                <w:sz w:val="24"/>
                <w:szCs w:val="24"/>
              </w:rPr>
              <w:t>+7 (499) 300-30-00 - тарификация в соответствии с тарифами Вашего оператора.</w:t>
            </w:r>
          </w:p>
          <w:p w14:paraId="7777FB41" w14:textId="64F81608" w:rsidR="0022309F" w:rsidRDefault="0022309F" w:rsidP="0022309F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Официальный с</w:t>
            </w: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>айт Банка России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510EF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hyperlink r:id="rId11" w:history="1">
              <w:r w:rsidR="00510EF8" w:rsidRPr="00643198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http://www.cbr.ru</w:t>
              </w:r>
            </w:hyperlink>
          </w:p>
          <w:p w14:paraId="50EED37D" w14:textId="77777777" w:rsidR="0022309F" w:rsidRDefault="0022309F" w:rsidP="00223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5344B62" w14:textId="77777777" w:rsidR="0022309F" w:rsidRPr="003E3602" w:rsidRDefault="0022309F" w:rsidP="00510E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Общественная приемная Банка России</w:t>
            </w:r>
          </w:p>
          <w:p w14:paraId="723CDACC" w14:textId="77777777" w:rsidR="0022309F" w:rsidRPr="003E3602" w:rsidRDefault="0022309F" w:rsidP="00510E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 xml:space="preserve">Адрес: Москва, </w:t>
            </w:r>
            <w:proofErr w:type="spellStart"/>
            <w:r w:rsidRPr="003E3602">
              <w:rPr>
                <w:rFonts w:ascii="Times New Roman" w:hAnsi="Times New Roman" w:cs="Times New Roman"/>
              </w:rPr>
              <w:t>Сандуновский</w:t>
            </w:r>
            <w:proofErr w:type="spellEnd"/>
            <w:r w:rsidRPr="003E3602">
              <w:rPr>
                <w:rFonts w:ascii="Times New Roman" w:hAnsi="Times New Roman" w:cs="Times New Roman"/>
              </w:rPr>
              <w:t> пер., д. 3, стр. 1</w:t>
            </w:r>
          </w:p>
          <w:p w14:paraId="23A2A90A" w14:textId="77777777" w:rsidR="0022309F" w:rsidRPr="001D01A2" w:rsidRDefault="0022309F" w:rsidP="00510EF8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323BB1E3" w14:textId="77777777" w:rsidR="0022309F" w:rsidRPr="001D01A2" w:rsidRDefault="0022309F" w:rsidP="00510EF8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>Контактная информация для обращений в Банк России приведена на сайте Банка России</w:t>
            </w:r>
          </w:p>
          <w:p w14:paraId="37240F5B" w14:textId="77777777" w:rsidR="0022309F" w:rsidRDefault="00077CD3" w:rsidP="00510EF8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2" w:history="1">
              <w:r w:rsidR="0022309F" w:rsidRPr="006D5876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http://www.cbr.ru/contacts/</w:t>
              </w:r>
            </w:hyperlink>
          </w:p>
          <w:p w14:paraId="4349FF26" w14:textId="77777777" w:rsidR="0022309F" w:rsidRPr="003E3602" w:rsidRDefault="0022309F" w:rsidP="002230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7B64" w:rsidRPr="003E3602" w14:paraId="461829FE" w14:textId="77777777" w:rsidTr="003E3602">
        <w:tc>
          <w:tcPr>
            <w:tcW w:w="567" w:type="dxa"/>
          </w:tcPr>
          <w:p w14:paraId="69C07786" w14:textId="586010F1" w:rsidR="009A215E" w:rsidRPr="003E3602" w:rsidRDefault="002A4A92" w:rsidP="006307E9">
            <w:pPr>
              <w:jc w:val="center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1</w:t>
            </w:r>
            <w:r w:rsidR="006307E9">
              <w:rPr>
                <w:rFonts w:ascii="Times New Roman" w:hAnsi="Times New Roman" w:cs="Times New Roman"/>
              </w:rPr>
              <w:t>2</w:t>
            </w:r>
            <w:r w:rsidR="00F942E0" w:rsidRPr="003E36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</w:tcPr>
          <w:p w14:paraId="698E652F" w14:textId="51A23A78" w:rsidR="009A215E" w:rsidRPr="003E3602" w:rsidRDefault="00F942E0" w:rsidP="00C83A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E3602">
              <w:rPr>
                <w:rFonts w:ascii="Times New Roman" w:hAnsi="Times New Roman" w:cs="Times New Roman"/>
              </w:rPr>
              <w:t xml:space="preserve">Информация о финансовых услугах, оказываемых на основании </w:t>
            </w:r>
            <w:r w:rsidR="00C83A42" w:rsidRPr="003E3602">
              <w:rPr>
                <w:rFonts w:ascii="Times New Roman" w:hAnsi="Times New Roman" w:cs="Times New Roman"/>
              </w:rPr>
              <w:t>депозитарного договора</w:t>
            </w:r>
          </w:p>
        </w:tc>
        <w:tc>
          <w:tcPr>
            <w:tcW w:w="6520" w:type="dxa"/>
            <w:vAlign w:val="center"/>
          </w:tcPr>
          <w:p w14:paraId="73B49800" w14:textId="77777777" w:rsidR="00A23088" w:rsidRPr="00A23088" w:rsidRDefault="00A23088" w:rsidP="00A23088">
            <w:pPr>
              <w:spacing w:before="100" w:beforeAutospacing="1" w:after="100" w:afterAutospacing="1"/>
              <w:ind w:left="1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Депозитарные услуги</w:t>
            </w:r>
          </w:p>
          <w:p w14:paraId="723833C7" w14:textId="77777777" w:rsidR="00A23088" w:rsidRPr="003520B2" w:rsidRDefault="00A23088" w:rsidP="00A23088">
            <w:pPr>
              <w:tabs>
                <w:tab w:val="num" w:pos="171"/>
              </w:tabs>
              <w:spacing w:before="100" w:beforeAutospacing="1" w:after="100" w:afterAutospacing="1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надлежащего осуществления владельцами ценных бумаг прав по принадлежащим им ценным бумагам Депозитарий в порядке, предусмотренном Депозитарным договором с Депонентом, за вознаграждение оказывает следующие депозитарные услуги: </w:t>
            </w:r>
          </w:p>
          <w:p w14:paraId="24534F2F" w14:textId="77777777" w:rsidR="000055A3" w:rsidRPr="000055A3" w:rsidRDefault="000055A3" w:rsidP="000055A3">
            <w:pPr>
              <w:spacing w:line="240" w:lineRule="atLeast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осуществляет </w:t>
            </w:r>
            <w:r w:rsidRPr="000055A3">
              <w:rPr>
                <w:rFonts w:ascii="Times New Roman" w:hAnsi="Times New Roman" w:cs="Times New Roman"/>
                <w:sz w:val="24"/>
                <w:szCs w:val="24"/>
              </w:rPr>
              <w:t>открытие и закрытие счетов депо и иных счетов, не предназначенных для учета прав на ценные бумаги (включая внесение изменений в информацию о Депонентах и иных лицах);</w:t>
            </w:r>
          </w:p>
          <w:p w14:paraId="2B117B84" w14:textId="07B4D37D" w:rsidR="000055A3" w:rsidRPr="000055A3" w:rsidRDefault="000055A3" w:rsidP="000055A3">
            <w:pPr>
              <w:spacing w:after="60" w:line="240" w:lineRule="atLeast"/>
              <w:ind w:left="17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- обеспечивает учет </w:t>
            </w:r>
            <w:r w:rsidRPr="002E49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и </w:t>
            </w:r>
            <w:r w:rsidRPr="00FC2E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переход прав на </w:t>
            </w:r>
            <w:r w:rsidRPr="000055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бездокументарные ценные бумаги и обездвиженные документарные ценные бумаги;</w:t>
            </w:r>
          </w:p>
          <w:p w14:paraId="58BC4EB1" w14:textId="77777777" w:rsidR="000055A3" w:rsidRPr="00FC2EB6" w:rsidRDefault="000055A3" w:rsidP="000055A3">
            <w:pPr>
              <w:spacing w:after="60" w:line="240" w:lineRule="atLeast"/>
              <w:ind w:left="17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 обеспечивает по поручению Депонента перевод ценных бумаг на указанные Депонентом счета депо как в данном Депозитарии, так и в любой другой Депозитарий, при наличии в последнем случае условий, предусмотренных настоящими Условиями;</w:t>
            </w:r>
          </w:p>
          <w:p w14:paraId="4B23D10A" w14:textId="77777777" w:rsidR="000055A3" w:rsidRPr="00FC2EB6" w:rsidRDefault="000055A3" w:rsidP="000055A3">
            <w:pPr>
              <w:spacing w:after="60" w:line="240" w:lineRule="atLeast"/>
              <w:ind w:left="17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- обеспечивает по поручению Депонента перевод именных ценных бумаг на лицевой счет в реестре владельцев именных ценных бумаг;</w:t>
            </w:r>
          </w:p>
          <w:p w14:paraId="38174653" w14:textId="77777777" w:rsidR="000055A3" w:rsidRPr="00FC2EB6" w:rsidRDefault="000055A3" w:rsidP="000055A3">
            <w:pPr>
              <w:spacing w:after="60" w:line="240" w:lineRule="atLeast"/>
              <w:ind w:left="17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 обеспечивает прием ценных бумаг, переводимых на счета Депонентов из других Депозитариев или от держателя реестра (регистратора);</w:t>
            </w:r>
          </w:p>
          <w:p w14:paraId="1F10B79E" w14:textId="77777777" w:rsidR="000055A3" w:rsidRDefault="000055A3" w:rsidP="000055A3">
            <w:pPr>
              <w:spacing w:after="60" w:line="240" w:lineRule="atLeast"/>
              <w:ind w:left="17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 регистрирует факты обременения ценных бумаг Депонентов залогом, а также иными правами третьих лиц;</w:t>
            </w:r>
          </w:p>
          <w:p w14:paraId="5F60F31A" w14:textId="77777777" w:rsidR="000055A3" w:rsidRPr="000055A3" w:rsidRDefault="000055A3" w:rsidP="000055A3">
            <w:pPr>
              <w:pStyle w:val="norm11"/>
              <w:ind w:left="178" w:firstLine="0"/>
              <w:rPr>
                <w:sz w:val="24"/>
                <w:szCs w:val="24"/>
              </w:rPr>
            </w:pPr>
            <w:r w:rsidRPr="000055A3">
              <w:rPr>
                <w:sz w:val="24"/>
                <w:szCs w:val="24"/>
              </w:rPr>
              <w:t>- регистрирует факты прекращения обременения ценных бумаг и/или снятия ограничения распоряжения ценными бумагами;</w:t>
            </w:r>
          </w:p>
          <w:p w14:paraId="255B09F5" w14:textId="77777777" w:rsidR="000055A3" w:rsidRPr="00FC2EB6" w:rsidRDefault="000055A3" w:rsidP="000055A3">
            <w:pPr>
              <w:spacing w:after="60" w:line="240" w:lineRule="atLeast"/>
              <w:ind w:left="17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 осуществляет перечисление доходов владельцам ценных бумаг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14:paraId="3099C9DB" w14:textId="77777777" w:rsidR="000055A3" w:rsidRPr="00FC2EB6" w:rsidRDefault="000055A3" w:rsidP="000055A3">
            <w:pPr>
              <w:spacing w:after="60" w:line="240" w:lineRule="atLeast"/>
              <w:ind w:left="17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 предоставляет Депоненту отчеты о проведенных операциях с ценными бумагами Депонента, которые хранятся и (или) права на которые учитываются в Депозитарии;</w:t>
            </w:r>
          </w:p>
          <w:p w14:paraId="16E1A5D6" w14:textId="77777777" w:rsidR="000055A3" w:rsidRPr="00FC2EB6" w:rsidRDefault="000055A3" w:rsidP="000055A3">
            <w:pPr>
              <w:spacing w:after="60" w:line="240" w:lineRule="atLeast"/>
              <w:ind w:left="17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 предпринимает действия, содействующие владельцам ценных бумаг в реализации их прав по ценным бумагам, включая право на участие в управлении акционерным обществом, на получение дивидендов и иных платежей по ценным бумагам;</w:t>
            </w:r>
          </w:p>
          <w:p w14:paraId="69A3BCF6" w14:textId="77777777" w:rsidR="000055A3" w:rsidRPr="00FC2EB6" w:rsidRDefault="000055A3" w:rsidP="000055A3">
            <w:pPr>
              <w:spacing w:after="60" w:line="240" w:lineRule="atLeast"/>
              <w:ind w:left="17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 получает и передает Депонентам предоставленные держателем реестра (регистратором), эмитентом или вышестоящим Депозитарием (Центральным депозитарием) информацию и документы, касающиеся ценных бумаг Депонентов;</w:t>
            </w:r>
          </w:p>
          <w:p w14:paraId="49950860" w14:textId="77777777" w:rsidR="000055A3" w:rsidRPr="00FC2EB6" w:rsidRDefault="000055A3" w:rsidP="000055A3">
            <w:pPr>
              <w:spacing w:after="60" w:line="240" w:lineRule="atLeast"/>
              <w:ind w:left="17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- получает и передает держателю реестра (регистратору), эмитенту или вышестоящему Депозитарию (Центральному депозитарию) информацию и документы, полученные от Депонентов; </w:t>
            </w:r>
          </w:p>
          <w:p w14:paraId="756F3100" w14:textId="77777777" w:rsidR="000055A3" w:rsidRDefault="000055A3" w:rsidP="000055A3">
            <w:pPr>
              <w:spacing w:after="60" w:line="240" w:lineRule="atLeast"/>
              <w:ind w:left="17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 принимает все меры, предусмотренные федеральными законами и иными нормативными правовыми актами, по защите прав добросовестного приобретателя на принадлежащие ему ценные бумаги и недопущению изъятия ценных бумаг у добросовестного приобретателя;</w:t>
            </w:r>
          </w:p>
          <w:p w14:paraId="45B7BCF1" w14:textId="77777777" w:rsidR="000055A3" w:rsidRPr="000055A3" w:rsidRDefault="000055A3" w:rsidP="000055A3">
            <w:pPr>
              <w:spacing w:after="60" w:line="240" w:lineRule="atLeast"/>
              <w:ind w:left="17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055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- оформляет переход прав на ценные бумаги в порядке наследования;</w:t>
            </w:r>
          </w:p>
          <w:p w14:paraId="34D851C7" w14:textId="77777777" w:rsidR="000055A3" w:rsidRDefault="000055A3" w:rsidP="000055A3">
            <w:pPr>
              <w:spacing w:after="60" w:line="240" w:lineRule="atLeast"/>
              <w:ind w:left="17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055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- предпринимает </w:t>
            </w:r>
            <w:r w:rsidRPr="00FC2E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все предусмотренные федеральными законами и иными нормативными правовыми актами Российской Федерации меры по защите интересов Депонентов при осуществлении эмитентом корпоративных действий.</w:t>
            </w:r>
          </w:p>
          <w:p w14:paraId="7260F22D" w14:textId="4F534C2F" w:rsidR="007C4FA2" w:rsidRDefault="007C4FA2" w:rsidP="00A23088">
            <w:pPr>
              <w:tabs>
                <w:tab w:val="num" w:pos="171"/>
              </w:tabs>
              <w:spacing w:before="100" w:beforeAutospacing="1" w:after="100" w:afterAutospacing="1"/>
              <w:ind w:left="1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9E99A4" w14:textId="77777777" w:rsidR="000055A3" w:rsidRDefault="000055A3" w:rsidP="00A23088">
            <w:pPr>
              <w:tabs>
                <w:tab w:val="num" w:pos="171"/>
              </w:tabs>
              <w:spacing w:before="100" w:beforeAutospacing="1" w:after="100" w:afterAutospacing="1"/>
              <w:ind w:left="1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B10FB3" w14:textId="0C37A183" w:rsidR="00A23088" w:rsidRPr="00A23088" w:rsidRDefault="00A23088" w:rsidP="00A23088">
            <w:pPr>
              <w:tabs>
                <w:tab w:val="num" w:pos="171"/>
              </w:tabs>
              <w:spacing w:before="100" w:beforeAutospacing="1" w:after="100" w:afterAutospacing="1"/>
              <w:ind w:left="1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Сопутствующие услуги</w:t>
            </w:r>
          </w:p>
          <w:p w14:paraId="00B3F071" w14:textId="77777777" w:rsidR="00A23088" w:rsidRPr="003520B2" w:rsidRDefault="00A23088" w:rsidP="00A23088">
            <w:pPr>
              <w:tabs>
                <w:tab w:val="num" w:pos="171"/>
              </w:tabs>
              <w:spacing w:before="100" w:beforeAutospacing="1" w:after="100" w:afterAutospacing="1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Депозитарий вправе в соответствии с законодательством Российской Федерации оказывать сопутствующие услуги, связанные с депозитарной деятельностью, включая:</w:t>
            </w:r>
          </w:p>
          <w:p w14:paraId="07D546DA" w14:textId="77777777" w:rsidR="000055A3" w:rsidRPr="00FC2EB6" w:rsidRDefault="000055A3" w:rsidP="000055A3">
            <w:pPr>
              <w:spacing w:line="240" w:lineRule="atLeast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z w:val="24"/>
                <w:szCs w:val="24"/>
              </w:rPr>
              <w:t>- ведение в соответствии с федеральными законами и иными нормативными правовыми актами денежных счетов Депонентов, связанных с проведением операций с ценными бумагами и получением доходов по ценным бумагам;</w:t>
            </w:r>
          </w:p>
          <w:p w14:paraId="7509741A" w14:textId="77777777" w:rsidR="000055A3" w:rsidRPr="00FC2EB6" w:rsidRDefault="000055A3" w:rsidP="000055A3">
            <w:pPr>
              <w:spacing w:line="240" w:lineRule="atLeast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z w:val="24"/>
                <w:szCs w:val="24"/>
              </w:rPr>
              <w:t>- по поручению владельца ценных бумаг представление его интересов на общих собраниях акционеров;</w:t>
            </w:r>
          </w:p>
          <w:p w14:paraId="590728B6" w14:textId="77777777" w:rsidR="000055A3" w:rsidRPr="00FC2EB6" w:rsidRDefault="000055A3" w:rsidP="000055A3">
            <w:pPr>
              <w:spacing w:line="240" w:lineRule="atLeast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03FC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 w:rsidRPr="00FC2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корпоративных действий эмитента, информирование Депонента об этих действиях и возможных для него негативных последствиях;</w:t>
            </w:r>
          </w:p>
          <w:p w14:paraId="02B1B812" w14:textId="77777777" w:rsidR="000055A3" w:rsidRPr="00FC2EB6" w:rsidRDefault="000055A3" w:rsidP="000055A3">
            <w:pPr>
              <w:spacing w:line="240" w:lineRule="atLeast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z w:val="24"/>
                <w:szCs w:val="24"/>
              </w:rPr>
              <w:t>- выполнение действий</w:t>
            </w:r>
            <w:bookmarkStart w:id="0" w:name="_GoBack"/>
            <w:bookmarkEnd w:id="0"/>
            <w:r w:rsidRPr="00FC2EB6">
              <w:rPr>
                <w:rFonts w:ascii="Times New Roman" w:eastAsia="Times New Roman" w:hAnsi="Times New Roman" w:cs="Times New Roman"/>
                <w:sz w:val="24"/>
                <w:szCs w:val="24"/>
              </w:rPr>
              <w:t>, позволяющих минимизировать возможный ущерб Депоненту в связи с выполнением эмитентом корпоративных действий;</w:t>
            </w:r>
          </w:p>
          <w:p w14:paraId="76EF37DE" w14:textId="77777777" w:rsidR="000055A3" w:rsidRPr="00FC2EB6" w:rsidRDefault="000055A3" w:rsidP="000055A3">
            <w:pPr>
              <w:spacing w:line="240" w:lineRule="atLeast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предоставление Депонентам имеющихся в Депозитарии сведений об эмитентах, в том числе сведений о финансовом состоянии эмитента;</w:t>
            </w:r>
          </w:p>
          <w:p w14:paraId="523F3BBB" w14:textId="77777777" w:rsidR="000055A3" w:rsidRPr="00FC2EB6" w:rsidRDefault="000055A3" w:rsidP="000055A3">
            <w:pPr>
              <w:spacing w:line="240" w:lineRule="atLeast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предоставление Депонентам сведений о ценных бумагах;</w:t>
            </w:r>
          </w:p>
          <w:p w14:paraId="5EE35E0E" w14:textId="77777777" w:rsidR="000055A3" w:rsidRPr="00FC2EB6" w:rsidRDefault="000055A3" w:rsidP="000055A3">
            <w:pPr>
              <w:spacing w:line="240" w:lineRule="atLeast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03FCA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текущей справедливой</w:t>
            </w:r>
            <w:r w:rsidRPr="00FC2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стоимости ценных бумаг Депонента, находящихся на хранении в Депозитарии;</w:t>
            </w:r>
          </w:p>
          <w:p w14:paraId="539C3938" w14:textId="77777777" w:rsidR="000055A3" w:rsidRPr="00FC2EB6" w:rsidRDefault="000055A3" w:rsidP="000055A3">
            <w:pPr>
              <w:spacing w:line="240" w:lineRule="atLeast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03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по налогообложению </w:t>
            </w:r>
            <w:r w:rsidRPr="00FC2EB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 по ценным бумагам;</w:t>
            </w:r>
          </w:p>
          <w:p w14:paraId="2B4BF608" w14:textId="77777777" w:rsidR="000055A3" w:rsidRPr="00FC2EB6" w:rsidRDefault="000055A3" w:rsidP="000055A3">
            <w:pPr>
              <w:spacing w:line="240" w:lineRule="atLeast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предоставление Депонентам сведений о российской и международной системах регистрации прав собственности на ценные бумаги и консультации по правилам работы этих систем;</w:t>
            </w:r>
          </w:p>
          <w:p w14:paraId="1C2A5ED6" w14:textId="77777777" w:rsidR="000055A3" w:rsidRPr="00FC2EB6" w:rsidRDefault="000055A3" w:rsidP="000055A3">
            <w:pPr>
              <w:spacing w:line="240" w:lineRule="atLeast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организация обмена электронными документами при информационном взаимодействии Депозитария с Депонентами, эмитентами, держателями реестра (регистраторами), иными лицами;</w:t>
            </w:r>
          </w:p>
          <w:p w14:paraId="2084E7A0" w14:textId="77777777" w:rsidR="000055A3" w:rsidRDefault="000055A3" w:rsidP="000055A3">
            <w:pPr>
              <w:spacing w:line="240" w:lineRule="atLeast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EB6">
              <w:rPr>
                <w:rFonts w:ascii="Times New Roman" w:eastAsia="Times New Roman" w:hAnsi="Times New Roman" w:cs="Times New Roman"/>
                <w:sz w:val="24"/>
                <w:szCs w:val="24"/>
              </w:rPr>
              <w:t>- оказание иных, не запрещенных федеральными законами и иными нормативными правовыми актами услуг, связанных с ведением счетов депо Депонентов и содействием в реализации прав по ценным бумагам.</w:t>
            </w:r>
          </w:p>
          <w:p w14:paraId="55CECCA4" w14:textId="77777777" w:rsidR="00A23088" w:rsidRPr="003520B2" w:rsidRDefault="00A23088" w:rsidP="00A23088">
            <w:pPr>
              <w:tabs>
                <w:tab w:val="num" w:pos="171"/>
              </w:tabs>
              <w:spacing w:before="100" w:beforeAutospacing="1" w:after="100" w:afterAutospacing="1"/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Сопутствующие услуги предоставляются Депозитарием Депоненту в каждом отдельном случае при дополнительном согласовании, на основании письменных запросов Депонентов и при соответствующем оформлении вышеуказанных услуг дополнительным соглашением.</w:t>
            </w:r>
          </w:p>
          <w:p w14:paraId="446084CC" w14:textId="5BF042EC" w:rsidR="00F942E0" w:rsidRDefault="00A23088" w:rsidP="00A23088">
            <w:pPr>
              <w:tabs>
                <w:tab w:val="num" w:pos="171"/>
              </w:tabs>
              <w:ind w:lef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Депозитарий может оказывать сопутствующие услуги по предоставлению общедоступных сведений об эмитентах и ценных бумагах на основании письменных запросов Депонентов, составленных в свободной форме.</w:t>
            </w:r>
          </w:p>
          <w:p w14:paraId="0D4C6054" w14:textId="27647F0B" w:rsidR="00A23088" w:rsidRPr="00A23088" w:rsidRDefault="007C4FA2" w:rsidP="007C4FA2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Депозитарий не оказывает услугу по предварительной экспертизе документов на предмет комплектности и правильности их оформления.</w:t>
            </w:r>
          </w:p>
        </w:tc>
      </w:tr>
      <w:tr w:rsidR="00E855F6" w:rsidRPr="003E3602" w14:paraId="03B66177" w14:textId="77777777" w:rsidTr="003E3602">
        <w:tc>
          <w:tcPr>
            <w:tcW w:w="567" w:type="dxa"/>
          </w:tcPr>
          <w:p w14:paraId="49455EEA" w14:textId="3F1D51BC" w:rsidR="00E855F6" w:rsidRPr="003E3602" w:rsidRDefault="00E855F6" w:rsidP="00C92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3403" w:type="dxa"/>
          </w:tcPr>
          <w:p w14:paraId="0557199E" w14:textId="745B01ED" w:rsidR="00E855F6" w:rsidRPr="003E3602" w:rsidRDefault="00E855F6" w:rsidP="00E855F6">
            <w:pPr>
              <w:jc w:val="both"/>
              <w:rPr>
                <w:rFonts w:ascii="Times New Roman" w:hAnsi="Times New Roman" w:cs="Times New Roman"/>
              </w:rPr>
            </w:pPr>
            <w:r w:rsidRPr="00E855F6">
              <w:rPr>
                <w:rFonts w:ascii="Times New Roman" w:hAnsi="Times New Roman" w:cs="Times New Roman"/>
              </w:rPr>
              <w:t>Информация о размере вознаграждения</w:t>
            </w:r>
          </w:p>
        </w:tc>
        <w:tc>
          <w:tcPr>
            <w:tcW w:w="6520" w:type="dxa"/>
            <w:vAlign w:val="center"/>
          </w:tcPr>
          <w:p w14:paraId="7394B185" w14:textId="7F156FAE" w:rsidR="00E855F6" w:rsidRPr="00E855F6" w:rsidRDefault="00E855F6" w:rsidP="00E8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F6">
              <w:rPr>
                <w:rFonts w:ascii="Times New Roman" w:hAnsi="Times New Roman" w:cs="Times New Roman"/>
                <w:sz w:val="24"/>
                <w:szCs w:val="24"/>
              </w:rPr>
              <w:t xml:space="preserve">Тарифы комиссионного вознаграждения, взимаемого за осуществление депозитарных операций, представлены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Банка в разделе «</w:t>
            </w:r>
            <w:r w:rsidRPr="00E855F6">
              <w:rPr>
                <w:rFonts w:ascii="Times New Roman" w:hAnsi="Times New Roman" w:cs="Times New Roman"/>
                <w:sz w:val="24"/>
                <w:szCs w:val="24"/>
              </w:rPr>
              <w:t>Частным клиентам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О</w:t>
            </w:r>
            <w:r w:rsidRPr="00E855F6">
              <w:rPr>
                <w:rFonts w:ascii="Times New Roman" w:hAnsi="Times New Roman" w:cs="Times New Roman"/>
                <w:sz w:val="24"/>
                <w:szCs w:val="24"/>
              </w:rPr>
              <w:t>перации с ценными бумагами для частных клиентов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E855F6">
              <w:rPr>
                <w:rFonts w:ascii="Times New Roman" w:hAnsi="Times New Roman" w:cs="Times New Roman"/>
                <w:sz w:val="24"/>
                <w:szCs w:val="24"/>
              </w:rPr>
              <w:t>Тарифы</w:t>
            </w:r>
          </w:p>
          <w:p w14:paraId="797E775F" w14:textId="25350BE1" w:rsidR="00E855F6" w:rsidRPr="004165CE" w:rsidRDefault="00E855F6" w:rsidP="00A144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7B64" w:rsidRPr="003E3602" w14:paraId="616AB145" w14:textId="77777777" w:rsidTr="003E3602">
        <w:tc>
          <w:tcPr>
            <w:tcW w:w="567" w:type="dxa"/>
          </w:tcPr>
          <w:p w14:paraId="280FC6F2" w14:textId="1E63D082" w:rsidR="009A215E" w:rsidRPr="003E3602" w:rsidRDefault="002A4A92" w:rsidP="00C92927">
            <w:pPr>
              <w:jc w:val="center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1</w:t>
            </w:r>
            <w:r w:rsidR="003E3602" w:rsidRPr="003E3602">
              <w:rPr>
                <w:rFonts w:ascii="Times New Roman" w:hAnsi="Times New Roman" w:cs="Times New Roman"/>
              </w:rPr>
              <w:t>4</w:t>
            </w:r>
            <w:r w:rsidR="00F942E0" w:rsidRPr="003E36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</w:tcPr>
          <w:p w14:paraId="00500B4F" w14:textId="77777777" w:rsidR="009A215E" w:rsidRPr="003E3602" w:rsidRDefault="007727B0" w:rsidP="007727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3602">
              <w:rPr>
                <w:rFonts w:ascii="Times New Roman" w:hAnsi="Times New Roman" w:cs="Times New Roman"/>
              </w:rPr>
              <w:t>Информация о порядке получения финансовой услуги</w:t>
            </w:r>
          </w:p>
        </w:tc>
        <w:tc>
          <w:tcPr>
            <w:tcW w:w="6520" w:type="dxa"/>
            <w:vAlign w:val="center"/>
          </w:tcPr>
          <w:p w14:paraId="154F2F19" w14:textId="13760BB9" w:rsidR="005535AA" w:rsidRPr="00053951" w:rsidRDefault="00A1445B" w:rsidP="00A1445B">
            <w:pPr>
              <w:jc w:val="both"/>
              <w:rPr>
                <w:rFonts w:ascii="Times New Roman" w:hAnsi="Times New Roman" w:cs="Times New Roman"/>
              </w:rPr>
            </w:pPr>
            <w:r w:rsidRPr="00053951">
              <w:rPr>
                <w:rFonts w:ascii="Times New Roman" w:hAnsi="Times New Roman" w:cs="Times New Roman"/>
              </w:rPr>
              <w:t>Информация о порядке получения финансовой услуги, в том числе документах, которые должны быть предоставлены получателем финансовых услуг для ее получения, содержится в Депозитарном договоре, Условиях осуществления депозитарной деятельности и на сайте Банка</w:t>
            </w:r>
            <w:r w:rsidR="00C677D4" w:rsidRPr="00053951">
              <w:rPr>
                <w:rFonts w:ascii="Times New Roman" w:hAnsi="Times New Roman" w:cs="Times New Roman"/>
              </w:rPr>
              <w:t>.</w:t>
            </w:r>
          </w:p>
          <w:p w14:paraId="1A335B31" w14:textId="77777777" w:rsidR="00C677D4" w:rsidRPr="00053951" w:rsidRDefault="00C677D4" w:rsidP="00C677D4">
            <w:pPr>
              <w:jc w:val="both"/>
              <w:rPr>
                <w:rFonts w:ascii="Times New Roman" w:hAnsi="Times New Roman" w:cs="Times New Roman"/>
              </w:rPr>
            </w:pPr>
            <w:r w:rsidRPr="00053951">
              <w:rPr>
                <w:rFonts w:ascii="Times New Roman" w:hAnsi="Times New Roman" w:cs="Times New Roman"/>
              </w:rPr>
              <w:t xml:space="preserve">Клиентами Депозитария могут выступать юридические и физические лица, резиденты и нерезиденты Российской Федерации, заключившие в установленном порядке с Банком договор на депозитарное обслуживание — депозитарный договор (далее — Клиенты или Депоненты). </w:t>
            </w:r>
          </w:p>
          <w:p w14:paraId="3F3E1C9A" w14:textId="1AF80A6E" w:rsidR="00C677D4" w:rsidRPr="00053951" w:rsidRDefault="00C677D4" w:rsidP="00C677D4">
            <w:pPr>
              <w:jc w:val="both"/>
              <w:rPr>
                <w:rFonts w:ascii="Times New Roman" w:hAnsi="Times New Roman" w:cs="Times New Roman"/>
              </w:rPr>
            </w:pPr>
            <w:r w:rsidRPr="00053951">
              <w:rPr>
                <w:rFonts w:ascii="Times New Roman" w:hAnsi="Times New Roman" w:cs="Times New Roman"/>
              </w:rPr>
              <w:t xml:space="preserve">Депозитарный договор (Договор счета депо) — не являющийся публичным договор между Депозитарием и Депонентом, регулирующий их отношения в процессе депозитарной деятельности. К Депозитарному договору (Договору счета депо) относятся депозитарный договор, </w:t>
            </w:r>
            <w:proofErr w:type="spellStart"/>
            <w:r w:rsidRPr="00053951">
              <w:rPr>
                <w:rFonts w:ascii="Times New Roman" w:hAnsi="Times New Roman" w:cs="Times New Roman"/>
              </w:rPr>
              <w:t>Междепозитарный</w:t>
            </w:r>
            <w:proofErr w:type="spellEnd"/>
            <w:r w:rsidRPr="00053951">
              <w:rPr>
                <w:rFonts w:ascii="Times New Roman" w:hAnsi="Times New Roman" w:cs="Times New Roman"/>
              </w:rPr>
              <w:t xml:space="preserve"> договор (Договор о </w:t>
            </w:r>
            <w:proofErr w:type="spellStart"/>
            <w:r w:rsidRPr="00053951">
              <w:rPr>
                <w:rFonts w:ascii="Times New Roman" w:hAnsi="Times New Roman" w:cs="Times New Roman"/>
              </w:rPr>
              <w:t>междепозитарных</w:t>
            </w:r>
            <w:proofErr w:type="spellEnd"/>
            <w:r w:rsidRPr="00053951">
              <w:rPr>
                <w:rFonts w:ascii="Times New Roman" w:hAnsi="Times New Roman" w:cs="Times New Roman"/>
              </w:rPr>
              <w:t xml:space="preserve"> отношениях. </w:t>
            </w:r>
          </w:p>
          <w:p w14:paraId="4CDC0375" w14:textId="358636CA" w:rsidR="00C677D4" w:rsidRPr="00053951" w:rsidRDefault="00C677D4" w:rsidP="00C677D4">
            <w:pPr>
              <w:jc w:val="both"/>
              <w:rPr>
                <w:rFonts w:ascii="Times New Roman" w:hAnsi="Times New Roman" w:cs="Times New Roman"/>
              </w:rPr>
            </w:pPr>
            <w:r w:rsidRPr="00053951">
              <w:rPr>
                <w:rFonts w:ascii="Times New Roman" w:hAnsi="Times New Roman" w:cs="Times New Roman"/>
              </w:rPr>
              <w:t>Типовые формы договоров, разработанные в соответствии с действующим законодательством, доступны для ознакомления на сайте Банка в сети Интернет и по запросам предоставляются Депонентам</w:t>
            </w:r>
            <w:r w:rsidR="00053951" w:rsidRPr="00053951">
              <w:rPr>
                <w:rFonts w:ascii="Times New Roman" w:hAnsi="Times New Roman" w:cs="Times New Roman"/>
              </w:rPr>
              <w:t>.</w:t>
            </w:r>
          </w:p>
          <w:p w14:paraId="09356B86" w14:textId="4CFCB240" w:rsidR="00A1445B" w:rsidRPr="003E3602" w:rsidRDefault="00A1445B" w:rsidP="007727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F2F" w:rsidRPr="003E3602" w14:paraId="5F36B8D0" w14:textId="77777777" w:rsidTr="00C318D1">
        <w:tc>
          <w:tcPr>
            <w:tcW w:w="567" w:type="dxa"/>
          </w:tcPr>
          <w:p w14:paraId="199E2D35" w14:textId="7286EB82" w:rsidR="007D1F2F" w:rsidRPr="003E3602" w:rsidRDefault="007D1F2F" w:rsidP="007D1F2F">
            <w:pPr>
              <w:jc w:val="center"/>
              <w:rPr>
                <w:rFonts w:ascii="Times New Roman" w:hAnsi="Times New Roman" w:cs="Times New Roman"/>
              </w:rPr>
            </w:pPr>
            <w:r w:rsidRPr="004F6744">
              <w:t>1</w:t>
            </w:r>
            <w:r>
              <w:t>5</w:t>
            </w:r>
            <w:r w:rsidRPr="004F6744">
              <w:t>.</w:t>
            </w:r>
          </w:p>
        </w:tc>
        <w:tc>
          <w:tcPr>
            <w:tcW w:w="3403" w:type="dxa"/>
          </w:tcPr>
          <w:p w14:paraId="643913A5" w14:textId="77777777" w:rsidR="007D1F2F" w:rsidRPr="003E3602" w:rsidRDefault="007D1F2F" w:rsidP="00C31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Информация о способах защиты прав получателя финансовых услуг, включая информацию о</w:t>
            </w:r>
          </w:p>
          <w:p w14:paraId="7CB38AC6" w14:textId="77777777" w:rsidR="007D1F2F" w:rsidRPr="003E3602" w:rsidRDefault="007D1F2F" w:rsidP="00C31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наличии возможности и способах досудебного или внесудебного урегулирования спора,</w:t>
            </w:r>
          </w:p>
          <w:p w14:paraId="0EDFD0C2" w14:textId="77777777" w:rsidR="007D1F2F" w:rsidRPr="003E3602" w:rsidRDefault="007D1F2F" w:rsidP="00C318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в том числе о претензионном порядке урегулирования спора, процедуре медиации (при их наличии)</w:t>
            </w:r>
          </w:p>
        </w:tc>
        <w:tc>
          <w:tcPr>
            <w:tcW w:w="6520" w:type="dxa"/>
          </w:tcPr>
          <w:p w14:paraId="3B585BA6" w14:textId="3F38FF51" w:rsidR="007D1F2F" w:rsidRPr="001C10D3" w:rsidRDefault="00F40754" w:rsidP="00C318D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F40754">
              <w:rPr>
                <w:rFonts w:ascii="Times New Roman" w:eastAsia="Times New Roman" w:hAnsi="Times New Roman" w:cs="Times New Roman"/>
                <w:lang w:eastAsia="ru-RU"/>
              </w:rPr>
              <w:t>олучатели финансовых услуг вправе осуществлять защиту нарушенных прав следующим образом:</w:t>
            </w:r>
            <w:r w:rsidR="007D1F2F" w:rsidRPr="001C10D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7C0B97C" w14:textId="7DBCB9AA" w:rsidR="007D1F2F" w:rsidRPr="001C10D3" w:rsidRDefault="007D1F2F" w:rsidP="00F40754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754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F40754" w:rsidRPr="00F407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40754">
              <w:rPr>
                <w:rFonts w:ascii="Times New Roman" w:eastAsia="Times New Roman" w:hAnsi="Times New Roman" w:cs="Times New Roman"/>
                <w:b/>
                <w:lang w:eastAsia="ru-RU"/>
              </w:rPr>
              <w:t>порядке досудебного урегулирования</w:t>
            </w:r>
            <w:r w:rsidRPr="001C10D3">
              <w:rPr>
                <w:rFonts w:ascii="Times New Roman" w:eastAsia="Times New Roman" w:hAnsi="Times New Roman" w:cs="Times New Roman"/>
                <w:lang w:eastAsia="ru-RU"/>
              </w:rPr>
              <w:t xml:space="preserve"> спора </w:t>
            </w:r>
            <w:r w:rsidR="00F40754" w:rsidRPr="00F40754">
              <w:rPr>
                <w:rFonts w:ascii="Times New Roman" w:eastAsia="Times New Roman" w:hAnsi="Times New Roman" w:cs="Times New Roman"/>
                <w:lang w:eastAsia="ru-RU"/>
              </w:rPr>
              <w:t xml:space="preserve">путем переговоров, в случае невозможности урегулирования разногласий – путем направления </w:t>
            </w:r>
            <w:r w:rsidRPr="001C10D3">
              <w:rPr>
                <w:rFonts w:ascii="Times New Roman" w:eastAsia="Times New Roman" w:hAnsi="Times New Roman" w:cs="Times New Roman"/>
                <w:lang w:eastAsia="ru-RU"/>
              </w:rPr>
              <w:t>претензии Депозитарию по</w:t>
            </w:r>
            <w:r w:rsidR="00F407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C10D3">
              <w:rPr>
                <w:rFonts w:ascii="Times New Roman" w:eastAsia="Times New Roman" w:hAnsi="Times New Roman" w:cs="Times New Roman"/>
                <w:lang w:eastAsia="ru-RU"/>
              </w:rPr>
              <w:t>официальному адресу;</w:t>
            </w:r>
          </w:p>
          <w:p w14:paraId="47989D24" w14:textId="3B27CF79" w:rsidR="007D1F2F" w:rsidRPr="001C10D3" w:rsidRDefault="007D1F2F" w:rsidP="00C318D1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754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F40754" w:rsidRPr="00F407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40754">
              <w:rPr>
                <w:rFonts w:ascii="Times New Roman" w:eastAsia="Times New Roman" w:hAnsi="Times New Roman" w:cs="Times New Roman"/>
                <w:b/>
                <w:lang w:eastAsia="ru-RU"/>
              </w:rPr>
              <w:t>судебном порядке</w:t>
            </w:r>
            <w:r w:rsidRPr="001C10D3">
              <w:rPr>
                <w:rFonts w:ascii="Times New Roman" w:eastAsia="Times New Roman" w:hAnsi="Times New Roman" w:cs="Times New Roman"/>
                <w:lang w:eastAsia="ru-RU"/>
              </w:rPr>
              <w:t xml:space="preserve"> путем обращения за</w:t>
            </w:r>
            <w:r w:rsidR="00F407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C10D3">
              <w:rPr>
                <w:rFonts w:ascii="Times New Roman" w:eastAsia="Times New Roman" w:hAnsi="Times New Roman" w:cs="Times New Roman"/>
                <w:lang w:eastAsia="ru-RU"/>
              </w:rPr>
              <w:t>защитой нарушенных прав в</w:t>
            </w:r>
            <w:r w:rsidR="00F407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C10D3">
              <w:rPr>
                <w:rFonts w:ascii="Times New Roman" w:eastAsia="Times New Roman" w:hAnsi="Times New Roman" w:cs="Times New Roman"/>
                <w:lang w:eastAsia="ru-RU"/>
              </w:rPr>
              <w:t>судебные органы в</w:t>
            </w:r>
            <w:r w:rsidR="00F407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C10D3">
              <w:rPr>
                <w:rFonts w:ascii="Times New Roman" w:eastAsia="Times New Roman" w:hAnsi="Times New Roman" w:cs="Times New Roman"/>
                <w:lang w:eastAsia="ru-RU"/>
              </w:rPr>
              <w:t>порядке, установленном действующим процессуальным законодательством Российской Федерации;</w:t>
            </w:r>
          </w:p>
          <w:p w14:paraId="44D158C7" w14:textId="34BD0F86" w:rsidR="007D1F2F" w:rsidRPr="001C10D3" w:rsidRDefault="007D1F2F" w:rsidP="00C318D1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0754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F40754" w:rsidRPr="00F407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40754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административном порядке</w:t>
            </w:r>
            <w:r w:rsidRPr="001C10D3">
              <w:rPr>
                <w:rFonts w:ascii="Times New Roman" w:eastAsia="Times New Roman" w:hAnsi="Times New Roman" w:cs="Times New Roman"/>
                <w:lang w:eastAsia="ru-RU"/>
              </w:rPr>
              <w:t xml:space="preserve"> путем обращения получателя в</w:t>
            </w:r>
            <w:r w:rsidR="00F407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C10D3">
              <w:rPr>
                <w:rFonts w:ascii="Times New Roman" w:eastAsia="Times New Roman" w:hAnsi="Times New Roman" w:cs="Times New Roman"/>
                <w:lang w:eastAsia="ru-RU"/>
              </w:rPr>
              <w:t>органы, осуществляющие в</w:t>
            </w:r>
            <w:r w:rsidR="00F407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C10D3">
              <w:rPr>
                <w:rFonts w:ascii="Times New Roman" w:eastAsia="Times New Roman" w:hAnsi="Times New Roman" w:cs="Times New Roman"/>
                <w:lang w:eastAsia="ru-RU"/>
              </w:rPr>
              <w:t>отношении Депозитария контрольно-надзорные функции (Банк России, НАУФОР).</w:t>
            </w:r>
          </w:p>
          <w:p w14:paraId="3FB12D7B" w14:textId="77777777" w:rsidR="007D1F2F" w:rsidRDefault="007D1F2F" w:rsidP="00F40754">
            <w:pPr>
              <w:tabs>
                <w:tab w:val="num" w:pos="603"/>
              </w:tabs>
              <w:spacing w:before="100" w:beforeAutospacing="1"/>
              <w:ind w:left="3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0D3">
              <w:rPr>
                <w:rFonts w:ascii="Times New Roman" w:eastAsia="Times New Roman" w:hAnsi="Times New Roman" w:cs="Times New Roman"/>
                <w:lang w:eastAsia="ru-RU"/>
              </w:rPr>
              <w:t>При наличии в договоре об оказании финансовых услуг условия о применении процедуры медиации возникший спор между Депозитарием и получателем финансовых услуг должен быть урегулирован с использованием медиативных процедур.</w:t>
            </w:r>
          </w:p>
          <w:p w14:paraId="0B7694CA" w14:textId="578C62A5" w:rsidR="00F40754" w:rsidRPr="00F40754" w:rsidRDefault="00F40754" w:rsidP="00F40754">
            <w:pPr>
              <w:tabs>
                <w:tab w:val="num" w:pos="603"/>
              </w:tabs>
              <w:spacing w:before="100" w:beforeAutospacing="1" w:after="100" w:afterAutospacing="1"/>
              <w:ind w:left="3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B64" w:rsidRPr="003E3602" w14:paraId="0ECA84F9" w14:textId="77777777" w:rsidTr="003E3602">
        <w:tc>
          <w:tcPr>
            <w:tcW w:w="567" w:type="dxa"/>
          </w:tcPr>
          <w:p w14:paraId="03A573C6" w14:textId="25939489" w:rsidR="009A215E" w:rsidRPr="003E3602" w:rsidRDefault="002A4A92" w:rsidP="007D1F2F">
            <w:pPr>
              <w:jc w:val="center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1</w:t>
            </w:r>
            <w:r w:rsidR="007D1F2F">
              <w:rPr>
                <w:rFonts w:ascii="Times New Roman" w:hAnsi="Times New Roman" w:cs="Times New Roman"/>
              </w:rPr>
              <w:t>6</w:t>
            </w:r>
            <w:r w:rsidR="007727B0" w:rsidRPr="003E36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3" w:type="dxa"/>
          </w:tcPr>
          <w:p w14:paraId="7D5715FE" w14:textId="2BA4E0A1" w:rsidR="007727B0" w:rsidRPr="003E3602" w:rsidRDefault="007727B0" w:rsidP="00772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>Информация</w:t>
            </w:r>
            <w:r w:rsidRPr="003E3602">
              <w:rPr>
                <w:rFonts w:ascii="Times New Roman" w:hAnsi="Times New Roman" w:cs="Times New Roman"/>
                <w:b/>
              </w:rPr>
              <w:t xml:space="preserve"> </w:t>
            </w:r>
            <w:r w:rsidRPr="003E3602">
              <w:rPr>
                <w:rFonts w:ascii="Times New Roman" w:hAnsi="Times New Roman" w:cs="Times New Roman"/>
              </w:rPr>
              <w:t xml:space="preserve">о способах и адресах направления обращений (жалоб) </w:t>
            </w:r>
            <w:r w:rsidR="00C83A42" w:rsidRPr="003E3602">
              <w:rPr>
                <w:rFonts w:ascii="Times New Roman" w:hAnsi="Times New Roman" w:cs="Times New Roman"/>
              </w:rPr>
              <w:t>Депозитарию</w:t>
            </w:r>
            <w:r w:rsidRPr="003E3602">
              <w:rPr>
                <w:rFonts w:ascii="Times New Roman" w:hAnsi="Times New Roman" w:cs="Times New Roman"/>
              </w:rPr>
              <w:t>, в</w:t>
            </w:r>
          </w:p>
          <w:p w14:paraId="6FF7E68C" w14:textId="1AFB83FE" w:rsidR="007727B0" w:rsidRPr="003E3602" w:rsidRDefault="007727B0" w:rsidP="00772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 xml:space="preserve">саморегулируемую организацию, в орган, осуществляющий </w:t>
            </w:r>
            <w:r w:rsidRPr="003E3602">
              <w:rPr>
                <w:rFonts w:ascii="Times New Roman" w:hAnsi="Times New Roman" w:cs="Times New Roman"/>
              </w:rPr>
              <w:lastRenderedPageBreak/>
              <w:t>полномочия по контролю и</w:t>
            </w:r>
            <w:r w:rsidR="003E3602">
              <w:rPr>
                <w:rFonts w:ascii="Times New Roman" w:hAnsi="Times New Roman" w:cs="Times New Roman"/>
              </w:rPr>
              <w:t xml:space="preserve"> </w:t>
            </w:r>
            <w:r w:rsidRPr="003E3602">
              <w:rPr>
                <w:rFonts w:ascii="Times New Roman" w:hAnsi="Times New Roman" w:cs="Times New Roman"/>
              </w:rPr>
              <w:t xml:space="preserve">надзору за </w:t>
            </w:r>
            <w:r w:rsidR="008443E0" w:rsidRPr="003E3602">
              <w:rPr>
                <w:rFonts w:ascii="Times New Roman" w:hAnsi="Times New Roman" w:cs="Times New Roman"/>
              </w:rPr>
              <w:t>д</w:t>
            </w:r>
            <w:r w:rsidRPr="003E3602">
              <w:rPr>
                <w:rFonts w:ascii="Times New Roman" w:hAnsi="Times New Roman" w:cs="Times New Roman"/>
              </w:rPr>
              <w:t xml:space="preserve">еятельностью </w:t>
            </w:r>
            <w:r w:rsidR="00C83A42" w:rsidRPr="003E3602">
              <w:rPr>
                <w:rFonts w:ascii="Times New Roman" w:hAnsi="Times New Roman" w:cs="Times New Roman"/>
              </w:rPr>
              <w:t>Депозитария</w:t>
            </w:r>
          </w:p>
          <w:p w14:paraId="14547F19" w14:textId="77777777" w:rsidR="009A215E" w:rsidRPr="003E3602" w:rsidRDefault="009A215E" w:rsidP="009A215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0" w:type="dxa"/>
            <w:vAlign w:val="center"/>
          </w:tcPr>
          <w:p w14:paraId="089CADD7" w14:textId="3406B7E6" w:rsidR="007727B0" w:rsidRPr="003E3602" w:rsidRDefault="007727B0" w:rsidP="00085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lastRenderedPageBreak/>
              <w:t xml:space="preserve">Обращения (жалобы) в рамках профессиональной деятельности </w:t>
            </w:r>
            <w:r w:rsidR="0008595E" w:rsidRPr="0008595E">
              <w:rPr>
                <w:rFonts w:ascii="Times New Roman" w:hAnsi="Times New Roman" w:cs="Times New Roman"/>
              </w:rPr>
              <w:t xml:space="preserve">АО Банк «Национальный стандарт» </w:t>
            </w:r>
            <w:r w:rsidRPr="003E3602">
              <w:rPr>
                <w:rFonts w:ascii="Times New Roman" w:hAnsi="Times New Roman" w:cs="Times New Roman"/>
              </w:rPr>
              <w:t xml:space="preserve">на рынке ценных бумаг можно направлять следующими способами: </w:t>
            </w:r>
          </w:p>
          <w:p w14:paraId="7DC5B6B7" w14:textId="77777777" w:rsidR="007727B0" w:rsidRPr="003E3602" w:rsidRDefault="007727B0" w:rsidP="00772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86BA12F" w14:textId="6FD31364" w:rsidR="0008595E" w:rsidRPr="0008595E" w:rsidRDefault="007727B0" w:rsidP="000859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 xml:space="preserve">- </w:t>
            </w:r>
            <w:r w:rsidR="0008595E" w:rsidRPr="005815E7">
              <w:rPr>
                <w:rFonts w:ascii="Times New Roman" w:hAnsi="Times New Roman" w:cs="Times New Roman"/>
                <w:b/>
              </w:rPr>
              <w:t xml:space="preserve">в </w:t>
            </w:r>
            <w:r w:rsidR="00467AFE" w:rsidRPr="005815E7">
              <w:rPr>
                <w:rFonts w:ascii="Times New Roman" w:hAnsi="Times New Roman" w:cs="Times New Roman"/>
                <w:b/>
              </w:rPr>
              <w:t xml:space="preserve">Депозитарий </w:t>
            </w:r>
            <w:r w:rsidR="0008595E" w:rsidRPr="005815E7">
              <w:rPr>
                <w:rFonts w:ascii="Times New Roman" w:hAnsi="Times New Roman" w:cs="Times New Roman"/>
                <w:b/>
              </w:rPr>
              <w:t>Банк</w:t>
            </w:r>
            <w:r w:rsidR="00467AFE" w:rsidRPr="005815E7">
              <w:rPr>
                <w:rFonts w:ascii="Times New Roman" w:hAnsi="Times New Roman" w:cs="Times New Roman"/>
                <w:b/>
              </w:rPr>
              <w:t>а</w:t>
            </w:r>
            <w:r w:rsidR="0008595E" w:rsidRPr="0008595E">
              <w:rPr>
                <w:rFonts w:ascii="Times New Roman" w:hAnsi="Times New Roman" w:cs="Times New Roman"/>
              </w:rPr>
              <w:t>:</w:t>
            </w:r>
          </w:p>
          <w:p w14:paraId="31E8D5FF" w14:textId="5FBDE47F" w:rsidR="0008595E" w:rsidRPr="0008595E" w:rsidRDefault="0008595E" w:rsidP="00AD5B12">
            <w:pPr>
              <w:autoSpaceDE w:val="0"/>
              <w:autoSpaceDN w:val="0"/>
              <w:adjustRightInd w:val="0"/>
              <w:ind w:left="36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467AFE">
              <w:rPr>
                <w:rFonts w:ascii="Times New Roman" w:hAnsi="Times New Roman" w:cs="Times New Roman"/>
              </w:rPr>
              <w:t xml:space="preserve">лично и (или) </w:t>
            </w:r>
            <w:r w:rsidRPr="0008595E">
              <w:rPr>
                <w:rFonts w:ascii="Times New Roman" w:hAnsi="Times New Roman" w:cs="Times New Roman"/>
              </w:rPr>
              <w:t>в письменном виде на бумажном носителе в рабочие дни с понедельника по четверг с 09.00 до 18.00, в пятницу с 9.00 до 16:45 по месту нахождения Центрального офиса: 115093, г. Москва, Партийный пер., д.1, корп. 57, стр. 2,3;</w:t>
            </w:r>
          </w:p>
          <w:p w14:paraId="4C667585" w14:textId="12F3B8D3" w:rsidR="0008595E" w:rsidRPr="0008595E" w:rsidRDefault="0008595E" w:rsidP="00AD5B12">
            <w:pPr>
              <w:autoSpaceDE w:val="0"/>
              <w:autoSpaceDN w:val="0"/>
              <w:adjustRightInd w:val="0"/>
              <w:ind w:left="36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8595E">
              <w:rPr>
                <w:rFonts w:ascii="Times New Roman" w:hAnsi="Times New Roman" w:cs="Times New Roman"/>
              </w:rPr>
              <w:t>посредством почтовой связи (заказным отправлением с уведомлением о вручении или простым почтовым отправлением) или курьерской службы;</w:t>
            </w:r>
          </w:p>
          <w:p w14:paraId="7B866129" w14:textId="5EF98C2E" w:rsidR="007727B0" w:rsidRPr="003E3602" w:rsidRDefault="0008595E" w:rsidP="00AD5B12">
            <w:pPr>
              <w:autoSpaceDE w:val="0"/>
              <w:autoSpaceDN w:val="0"/>
              <w:adjustRightInd w:val="0"/>
              <w:ind w:left="36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8595E">
              <w:rPr>
                <w:rFonts w:ascii="Times New Roman" w:hAnsi="Times New Roman" w:cs="Times New Roman"/>
              </w:rPr>
              <w:t xml:space="preserve">посредством заполнения электронной формы </w:t>
            </w:r>
            <w:r>
              <w:rPr>
                <w:rFonts w:ascii="Times New Roman" w:hAnsi="Times New Roman" w:cs="Times New Roman"/>
              </w:rPr>
              <w:t>«О</w:t>
            </w:r>
            <w:r w:rsidRPr="0008595E">
              <w:rPr>
                <w:rFonts w:ascii="Times New Roman" w:hAnsi="Times New Roman" w:cs="Times New Roman"/>
              </w:rPr>
              <w:t>братн</w:t>
            </w:r>
            <w:r>
              <w:rPr>
                <w:rFonts w:ascii="Times New Roman" w:hAnsi="Times New Roman" w:cs="Times New Roman"/>
              </w:rPr>
              <w:t>ая</w:t>
            </w:r>
            <w:r w:rsidRPr="0008595E">
              <w:rPr>
                <w:rFonts w:ascii="Times New Roman" w:hAnsi="Times New Roman" w:cs="Times New Roman"/>
              </w:rPr>
              <w:t xml:space="preserve"> связ</w:t>
            </w:r>
            <w:r>
              <w:rPr>
                <w:rFonts w:ascii="Times New Roman" w:hAnsi="Times New Roman" w:cs="Times New Roman"/>
              </w:rPr>
              <w:t>ь»</w:t>
            </w:r>
            <w:r w:rsidRPr="0008595E">
              <w:rPr>
                <w:rFonts w:ascii="Times New Roman" w:hAnsi="Times New Roman" w:cs="Times New Roman"/>
              </w:rPr>
              <w:t xml:space="preserve"> на сайте Банка</w:t>
            </w:r>
          </w:p>
          <w:p w14:paraId="4869EBFE" w14:textId="77777777" w:rsidR="007C4FA2" w:rsidRDefault="007C4FA2" w:rsidP="00085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D08F9CF" w14:textId="455C7636" w:rsidR="007C4FA2" w:rsidRDefault="007C4FA2" w:rsidP="00085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FA2">
              <w:rPr>
                <w:rFonts w:ascii="Times New Roman" w:hAnsi="Times New Roman" w:cs="Times New Roman"/>
              </w:rPr>
              <w:t xml:space="preserve">Депозитарий обеспечивает информирование Клиента/заявителя о получении обращения (жалобы) путем направления уведомления по каналам связи с </w:t>
            </w:r>
            <w:r>
              <w:rPr>
                <w:rFonts w:ascii="Times New Roman" w:hAnsi="Times New Roman" w:cs="Times New Roman"/>
              </w:rPr>
              <w:t>заявителем</w:t>
            </w:r>
            <w:r w:rsidRPr="007C4FA2">
              <w:rPr>
                <w:rFonts w:ascii="Times New Roman" w:hAnsi="Times New Roman" w:cs="Times New Roman"/>
              </w:rPr>
              <w:t>, имеющимся в наличии у Депозитария</w:t>
            </w:r>
            <w:r w:rsidR="005815E7">
              <w:rPr>
                <w:rFonts w:ascii="Times New Roman" w:hAnsi="Times New Roman" w:cs="Times New Roman"/>
              </w:rPr>
              <w:t>.</w:t>
            </w:r>
          </w:p>
          <w:p w14:paraId="048DA09E" w14:textId="77777777" w:rsidR="007C4FA2" w:rsidRDefault="007C4FA2" w:rsidP="00085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BD58C62" w14:textId="48578DFD" w:rsidR="00416DD7" w:rsidRPr="003E3602" w:rsidRDefault="007727B0" w:rsidP="00085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 xml:space="preserve">- </w:t>
            </w:r>
            <w:r w:rsidRPr="005815E7">
              <w:rPr>
                <w:rFonts w:ascii="Times New Roman" w:hAnsi="Times New Roman" w:cs="Times New Roman"/>
                <w:b/>
              </w:rPr>
              <w:t xml:space="preserve">в </w:t>
            </w:r>
            <w:r w:rsidR="00416DD7" w:rsidRPr="005815E7">
              <w:rPr>
                <w:rFonts w:ascii="Times New Roman" w:hAnsi="Times New Roman" w:cs="Times New Roman"/>
                <w:b/>
              </w:rPr>
              <w:t>НАУФОР</w:t>
            </w:r>
            <w:r w:rsidRPr="003E3602">
              <w:rPr>
                <w:rFonts w:ascii="Times New Roman" w:hAnsi="Times New Roman" w:cs="Times New Roman"/>
              </w:rPr>
              <w:t xml:space="preserve"> по адресу: </w:t>
            </w:r>
            <w:r w:rsidR="00416DD7" w:rsidRPr="003E3602">
              <w:rPr>
                <w:rFonts w:ascii="Times New Roman" w:hAnsi="Times New Roman" w:cs="Times New Roman"/>
              </w:rPr>
              <w:t>1</w:t>
            </w:r>
            <w:r w:rsidR="00416DD7">
              <w:rPr>
                <w:rFonts w:ascii="Times New Roman" w:hAnsi="Times New Roman" w:cs="Times New Roman"/>
              </w:rPr>
              <w:t>29090</w:t>
            </w:r>
            <w:r w:rsidR="00416DD7" w:rsidRPr="003E3602">
              <w:rPr>
                <w:rFonts w:ascii="Times New Roman" w:hAnsi="Times New Roman" w:cs="Times New Roman"/>
              </w:rPr>
              <w:t xml:space="preserve"> Москва, </w:t>
            </w:r>
            <w:r w:rsidR="00416DD7" w:rsidRPr="00416DD7">
              <w:rPr>
                <w:rFonts w:ascii="Times New Roman" w:hAnsi="Times New Roman" w:cs="Times New Roman"/>
              </w:rPr>
              <w:t xml:space="preserve">1-й </w:t>
            </w:r>
            <w:proofErr w:type="spellStart"/>
            <w:r w:rsidR="00416DD7" w:rsidRPr="00416DD7">
              <w:rPr>
                <w:rFonts w:ascii="Times New Roman" w:hAnsi="Times New Roman" w:cs="Times New Roman"/>
              </w:rPr>
              <w:t>Коптельский</w:t>
            </w:r>
            <w:proofErr w:type="spellEnd"/>
            <w:r w:rsidR="00416DD7" w:rsidRPr="003E3602">
              <w:rPr>
                <w:rFonts w:ascii="Times New Roman" w:hAnsi="Times New Roman" w:cs="Times New Roman"/>
              </w:rPr>
              <w:t xml:space="preserve"> переулок, 1</w:t>
            </w:r>
            <w:r w:rsidR="00416DD7">
              <w:rPr>
                <w:rFonts w:ascii="Times New Roman" w:hAnsi="Times New Roman" w:cs="Times New Roman"/>
              </w:rPr>
              <w:t>8, стр.1</w:t>
            </w:r>
            <w:r w:rsidR="00416DD7" w:rsidRPr="00416DD7">
              <w:rPr>
                <w:rFonts w:ascii="Times New Roman" w:hAnsi="Times New Roman" w:cs="Times New Roman"/>
              </w:rPr>
              <w:t xml:space="preserve"> </w:t>
            </w:r>
            <w:r w:rsidRPr="003E3602">
              <w:rPr>
                <w:rFonts w:ascii="Times New Roman" w:hAnsi="Times New Roman" w:cs="Times New Roman"/>
              </w:rPr>
              <w:t xml:space="preserve">или посредством обратной связи на официальной странице </w:t>
            </w:r>
            <w:r w:rsidR="00416DD7">
              <w:rPr>
                <w:rFonts w:ascii="Times New Roman" w:hAnsi="Times New Roman" w:cs="Times New Roman"/>
              </w:rPr>
              <w:t>НАУФОР</w:t>
            </w:r>
            <w:r w:rsidRPr="003E3602">
              <w:rPr>
                <w:rFonts w:ascii="Times New Roman" w:hAnsi="Times New Roman" w:cs="Times New Roman"/>
              </w:rPr>
              <w:t xml:space="preserve"> в сети Интернет по адресу: </w:t>
            </w:r>
            <w:hyperlink r:id="rId13" w:history="1">
              <w:r w:rsidR="00416DD7" w:rsidRPr="00F5138E">
                <w:rPr>
                  <w:rStyle w:val="a4"/>
                  <w:rFonts w:ascii="Times New Roman" w:hAnsi="Times New Roman" w:cs="Times New Roman"/>
                </w:rPr>
                <w:t>https://</w:t>
              </w:r>
              <w:proofErr w:type="spellStart"/>
              <w:r w:rsidR="00416DD7" w:rsidRPr="00F5138E">
                <w:rPr>
                  <w:rStyle w:val="a4"/>
                  <w:rFonts w:ascii="Times New Roman" w:hAnsi="Times New Roman" w:cs="Times New Roman"/>
                  <w:lang w:val="en-US"/>
                </w:rPr>
                <w:t>naufor</w:t>
              </w:r>
              <w:proofErr w:type="spellEnd"/>
              <w:r w:rsidR="00416DD7" w:rsidRPr="00F5138E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416DD7" w:rsidRPr="00F5138E">
                <w:rPr>
                  <w:rStyle w:val="a4"/>
                  <w:rFonts w:ascii="Times New Roman" w:hAnsi="Times New Roman" w:cs="Times New Roman"/>
                </w:rPr>
                <w:t>ru</w:t>
              </w:r>
              <w:proofErr w:type="spellEnd"/>
              <w:r w:rsidR="00416DD7" w:rsidRPr="00F5138E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14:paraId="20A3DB6D" w14:textId="77777777" w:rsidR="00416DD7" w:rsidRDefault="00416DD7" w:rsidP="00772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11ED0A3" w14:textId="77777777" w:rsidR="005815E7" w:rsidRDefault="007727B0" w:rsidP="00581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3602">
              <w:rPr>
                <w:rFonts w:ascii="Times New Roman" w:hAnsi="Times New Roman" w:cs="Times New Roman"/>
              </w:rPr>
              <w:t xml:space="preserve">- </w:t>
            </w:r>
            <w:r w:rsidRPr="005815E7">
              <w:rPr>
                <w:rFonts w:ascii="Times New Roman" w:hAnsi="Times New Roman" w:cs="Times New Roman"/>
                <w:b/>
              </w:rPr>
              <w:t>в Банк России</w:t>
            </w:r>
          </w:p>
          <w:p w14:paraId="5A5C1106" w14:textId="4BA47A4E" w:rsidR="005815E7" w:rsidRDefault="005815E7" w:rsidP="00581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5815E7">
              <w:rPr>
                <w:rFonts w:ascii="Times New Roman" w:hAnsi="Times New Roman" w:cs="Times New Roman"/>
              </w:rPr>
              <w:t xml:space="preserve">с использованием сервиса «Интернет приемная», размещенного на сайте Банка России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6A4522">
                <w:rPr>
                  <w:rStyle w:val="a4"/>
                  <w:rFonts w:ascii="Times New Roman" w:hAnsi="Times New Roman" w:cs="Times New Roman"/>
                </w:rPr>
                <w:t>https://www.cbr.ru/Reception/</w:t>
              </w:r>
            </w:hyperlink>
            <w:r w:rsidRPr="005815E7">
              <w:rPr>
                <w:rFonts w:ascii="Times New Roman" w:hAnsi="Times New Roman" w:cs="Times New Roman"/>
              </w:rPr>
              <w:t>),</w:t>
            </w:r>
          </w:p>
          <w:p w14:paraId="15403CBC" w14:textId="6636AB72" w:rsidR="005815E7" w:rsidRDefault="005815E7" w:rsidP="00581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815E7">
              <w:rPr>
                <w:rFonts w:ascii="Times New Roman" w:hAnsi="Times New Roman" w:cs="Times New Roman"/>
              </w:rPr>
              <w:t xml:space="preserve"> путем направления письменной корреспонденции по адресу: 107016, Москва, ул. </w:t>
            </w:r>
            <w:proofErr w:type="spellStart"/>
            <w:r w:rsidRPr="005815E7">
              <w:rPr>
                <w:rFonts w:ascii="Times New Roman" w:hAnsi="Times New Roman" w:cs="Times New Roman"/>
              </w:rPr>
              <w:t>Неглинная</w:t>
            </w:r>
            <w:proofErr w:type="spellEnd"/>
            <w:r w:rsidRPr="005815E7">
              <w:rPr>
                <w:rFonts w:ascii="Times New Roman" w:hAnsi="Times New Roman" w:cs="Times New Roman"/>
              </w:rPr>
              <w:t xml:space="preserve">, 12, </w:t>
            </w:r>
            <w:proofErr w:type="spellStart"/>
            <w:r>
              <w:rPr>
                <w:rFonts w:ascii="Times New Roman" w:hAnsi="Times New Roman" w:cs="Times New Roman"/>
              </w:rPr>
              <w:t>к.В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6F593FE6" w14:textId="77777777" w:rsidR="005815E7" w:rsidRDefault="005815E7" w:rsidP="00581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815E7">
              <w:rPr>
                <w:rFonts w:ascii="Times New Roman" w:hAnsi="Times New Roman" w:cs="Times New Roman"/>
              </w:rPr>
              <w:t>либо в устной форме по телефонам:</w:t>
            </w:r>
          </w:p>
          <w:p w14:paraId="4552D6F4" w14:textId="7FF4D9EC" w:rsidR="005815E7" w:rsidRDefault="005815E7" w:rsidP="00581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815E7">
              <w:rPr>
                <w:rFonts w:ascii="Times New Roman" w:hAnsi="Times New Roman" w:cs="Times New Roman"/>
              </w:rPr>
              <w:t xml:space="preserve"> 8 800 300-30-00 (для бесплатных звонков из регионов России),</w:t>
            </w:r>
          </w:p>
          <w:p w14:paraId="6168921A" w14:textId="6C599FC2" w:rsidR="005815E7" w:rsidRDefault="005815E7" w:rsidP="00581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815E7">
              <w:rPr>
                <w:rFonts w:ascii="Times New Roman" w:hAnsi="Times New Roman" w:cs="Times New Roman"/>
              </w:rPr>
              <w:t>+7 499 300-30-00 (круглосуточно).</w:t>
            </w:r>
          </w:p>
          <w:p w14:paraId="52ABFEA7" w14:textId="6D794C14" w:rsidR="007727B0" w:rsidRPr="003E3602" w:rsidRDefault="007727B0" w:rsidP="00581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E3602">
              <w:rPr>
                <w:rFonts w:ascii="Times New Roman" w:hAnsi="Times New Roman" w:cs="Times New Roman"/>
              </w:rPr>
              <w:t xml:space="preserve"> по адресам (в том числе через интернет-приемную), указанным на официальной странице Банка России в сети Интернет </w:t>
            </w:r>
            <w:hyperlink r:id="rId15" w:history="1">
              <w:r w:rsidRPr="003E3602">
                <w:rPr>
                  <w:rStyle w:val="a4"/>
                  <w:rFonts w:ascii="Times New Roman" w:hAnsi="Times New Roman" w:cs="Times New Roman"/>
                </w:rPr>
                <w:t>http://cbr.ru/contacts/</w:t>
              </w:r>
            </w:hyperlink>
          </w:p>
          <w:p w14:paraId="747A3184" w14:textId="77777777" w:rsidR="007727B0" w:rsidRPr="003E3602" w:rsidRDefault="007727B0" w:rsidP="00560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61AC0F8" w14:textId="2DA1A161" w:rsidR="009A215E" w:rsidRDefault="009A215E" w:rsidP="009A21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9A215E" w:rsidSect="005B5BAB">
      <w:headerReference w:type="default" r:id="rId16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FB6A9" w14:textId="77777777" w:rsidR="00053951" w:rsidRDefault="00053951" w:rsidP="00053951">
      <w:pPr>
        <w:spacing w:after="0" w:line="240" w:lineRule="auto"/>
      </w:pPr>
      <w:r>
        <w:separator/>
      </w:r>
    </w:p>
  </w:endnote>
  <w:endnote w:type="continuationSeparator" w:id="0">
    <w:p w14:paraId="4DFAD8E5" w14:textId="77777777" w:rsidR="00053951" w:rsidRDefault="00053951" w:rsidP="00053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Black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10FEF" w14:textId="77777777" w:rsidR="00053951" w:rsidRDefault="00053951" w:rsidP="00053951">
      <w:pPr>
        <w:spacing w:after="0" w:line="240" w:lineRule="auto"/>
      </w:pPr>
      <w:r>
        <w:separator/>
      </w:r>
    </w:p>
  </w:footnote>
  <w:footnote w:type="continuationSeparator" w:id="0">
    <w:p w14:paraId="52E89704" w14:textId="77777777" w:rsidR="00053951" w:rsidRDefault="00053951" w:rsidP="00053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534F" w14:textId="0B5A8940" w:rsidR="00053951" w:rsidRPr="00053951" w:rsidRDefault="00053951" w:rsidP="00053951">
    <w:pPr>
      <w:pStyle w:val="ae"/>
      <w:jc w:val="center"/>
    </w:pPr>
    <w:r w:rsidRPr="00053951">
      <w:rPr>
        <w:rFonts w:ascii="Times New Roman" w:hAnsi="Times New Roman" w:cs="Times New Roman"/>
        <w:i/>
      </w:rPr>
      <w:t>И</w:t>
    </w:r>
    <w:r>
      <w:rPr>
        <w:rFonts w:ascii="Times New Roman" w:hAnsi="Times New Roman" w:cs="Times New Roman"/>
        <w:i/>
      </w:rPr>
      <w:t xml:space="preserve">нформация </w:t>
    </w:r>
    <w:r w:rsidRPr="00053951">
      <w:rPr>
        <w:rFonts w:ascii="Times New Roman" w:hAnsi="Times New Roman" w:cs="Times New Roman"/>
        <w:i/>
      </w:rPr>
      <w:t>для получателей депозитарных услуг, оказываемых АО Банк «Национальный стандарт»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92FAB"/>
    <w:multiLevelType w:val="hybridMultilevel"/>
    <w:tmpl w:val="89C2687A"/>
    <w:lvl w:ilvl="0" w:tplc="FFFAB1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60A3E"/>
    <w:multiLevelType w:val="multilevel"/>
    <w:tmpl w:val="3368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3255CA"/>
    <w:multiLevelType w:val="hybridMultilevel"/>
    <w:tmpl w:val="E458912C"/>
    <w:lvl w:ilvl="0" w:tplc="FFFAB18A">
      <w:numFmt w:val="bullet"/>
      <w:lvlText w:val="-"/>
      <w:lvlJc w:val="left"/>
      <w:pPr>
        <w:ind w:left="89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666D3FB1"/>
    <w:multiLevelType w:val="hybridMultilevel"/>
    <w:tmpl w:val="67CA0726"/>
    <w:lvl w:ilvl="0" w:tplc="FFFAB1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93209"/>
    <w:multiLevelType w:val="multilevel"/>
    <w:tmpl w:val="5F1C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5E"/>
    <w:rsid w:val="000055A3"/>
    <w:rsid w:val="00033E57"/>
    <w:rsid w:val="000510D4"/>
    <w:rsid w:val="00053951"/>
    <w:rsid w:val="00072C8B"/>
    <w:rsid w:val="00077CD3"/>
    <w:rsid w:val="0008595E"/>
    <w:rsid w:val="00130B7D"/>
    <w:rsid w:val="00133562"/>
    <w:rsid w:val="00192AE8"/>
    <w:rsid w:val="001C10D3"/>
    <w:rsid w:val="001D46F9"/>
    <w:rsid w:val="001D5661"/>
    <w:rsid w:val="0022309F"/>
    <w:rsid w:val="002744EF"/>
    <w:rsid w:val="002A4A92"/>
    <w:rsid w:val="002D5861"/>
    <w:rsid w:val="0030058B"/>
    <w:rsid w:val="003A2DEC"/>
    <w:rsid w:val="003B6487"/>
    <w:rsid w:val="003E3602"/>
    <w:rsid w:val="004165CE"/>
    <w:rsid w:val="00416DD7"/>
    <w:rsid w:val="00450735"/>
    <w:rsid w:val="00467AFE"/>
    <w:rsid w:val="004C6144"/>
    <w:rsid w:val="004F2E71"/>
    <w:rsid w:val="00510EF8"/>
    <w:rsid w:val="005535AA"/>
    <w:rsid w:val="00560EDF"/>
    <w:rsid w:val="005815E7"/>
    <w:rsid w:val="005A37F6"/>
    <w:rsid w:val="005B5BAB"/>
    <w:rsid w:val="005E3B50"/>
    <w:rsid w:val="006307E9"/>
    <w:rsid w:val="00633214"/>
    <w:rsid w:val="00641FF1"/>
    <w:rsid w:val="00647B64"/>
    <w:rsid w:val="006A1436"/>
    <w:rsid w:val="007117A2"/>
    <w:rsid w:val="00740941"/>
    <w:rsid w:val="00742CCA"/>
    <w:rsid w:val="00746106"/>
    <w:rsid w:val="00756845"/>
    <w:rsid w:val="007727B0"/>
    <w:rsid w:val="007C4FA2"/>
    <w:rsid w:val="007D1F2F"/>
    <w:rsid w:val="007E6060"/>
    <w:rsid w:val="008443E0"/>
    <w:rsid w:val="008469D7"/>
    <w:rsid w:val="008C4946"/>
    <w:rsid w:val="009A215E"/>
    <w:rsid w:val="009C6B0A"/>
    <w:rsid w:val="00A1445B"/>
    <w:rsid w:val="00A23088"/>
    <w:rsid w:val="00AD5B12"/>
    <w:rsid w:val="00B02122"/>
    <w:rsid w:val="00B50C2E"/>
    <w:rsid w:val="00BB0B7B"/>
    <w:rsid w:val="00BC0F07"/>
    <w:rsid w:val="00C34A38"/>
    <w:rsid w:val="00C53844"/>
    <w:rsid w:val="00C677D4"/>
    <w:rsid w:val="00C83A42"/>
    <w:rsid w:val="00CE4055"/>
    <w:rsid w:val="00D7722B"/>
    <w:rsid w:val="00D95BE4"/>
    <w:rsid w:val="00DC01FF"/>
    <w:rsid w:val="00DE6F41"/>
    <w:rsid w:val="00E37737"/>
    <w:rsid w:val="00E47500"/>
    <w:rsid w:val="00E855F6"/>
    <w:rsid w:val="00F06CD5"/>
    <w:rsid w:val="00F11510"/>
    <w:rsid w:val="00F25A94"/>
    <w:rsid w:val="00F40754"/>
    <w:rsid w:val="00F67085"/>
    <w:rsid w:val="00F91F35"/>
    <w:rsid w:val="00F9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E323"/>
  <w15:chartTrackingRefBased/>
  <w15:docId w15:val="{F4AEC991-9759-4CF9-A634-DB58D26B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21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3A4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47500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16DD7"/>
    <w:rPr>
      <w:color w:val="954F72" w:themeColor="followedHyperlink"/>
      <w:u w:val="single"/>
    </w:rPr>
  </w:style>
  <w:style w:type="paragraph" w:customStyle="1" w:styleId="ConsTitle">
    <w:name w:val="ConsTitle"/>
    <w:rsid w:val="005B5BA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6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6845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1445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1445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1445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445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1445B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53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53951"/>
  </w:style>
  <w:style w:type="paragraph" w:styleId="af0">
    <w:name w:val="footer"/>
    <w:basedOn w:val="a"/>
    <w:link w:val="af1"/>
    <w:uiPriority w:val="99"/>
    <w:unhideWhenUsed/>
    <w:rsid w:val="00053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53951"/>
  </w:style>
  <w:style w:type="paragraph" w:customStyle="1" w:styleId="Default">
    <w:name w:val="Default"/>
    <w:rsid w:val="007D1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11">
    <w:name w:val="norm11"/>
    <w:basedOn w:val="a"/>
    <w:rsid w:val="000055A3"/>
    <w:pPr>
      <w:spacing w:after="60" w:line="240" w:lineRule="atLeast"/>
      <w:ind w:firstLine="567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-bank.ru" TargetMode="External"/><Relationship Id="rId13" Type="http://schemas.openxmlformats.org/officeDocument/2006/relationships/hyperlink" Target="https://naufo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br.ru/contact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br.ru/contacts/" TargetMode="External"/><Relationship Id="rId10" Type="http://schemas.openxmlformats.org/officeDocument/2006/relationships/hyperlink" Target="https://naufor.ru/tree.asp?n=160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for.ru/" TargetMode="External"/><Relationship Id="rId14" Type="http://schemas.openxmlformats.org/officeDocument/2006/relationships/hyperlink" Target="https://www.cbr.ru/Rece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Алабин Владимир Сергеевич</dc:creator>
  <cp:keywords/>
  <dc:description/>
  <cp:lastModifiedBy>Коваленок Ксения Владимировна</cp:lastModifiedBy>
  <cp:revision>2</cp:revision>
  <cp:lastPrinted>2024-03-19T08:39:00Z</cp:lastPrinted>
  <dcterms:created xsi:type="dcterms:W3CDTF">2024-03-25T14:13:00Z</dcterms:created>
  <dcterms:modified xsi:type="dcterms:W3CDTF">2024-03-25T14:13:00Z</dcterms:modified>
</cp:coreProperties>
</file>