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77" w:rsidRDefault="00233CFA" w:rsidP="00A97177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A97177">
        <w:rPr>
          <w:b w:val="0"/>
          <w:bCs w:val="0"/>
          <w:noProof/>
          <w:color w:val="000000"/>
          <w:sz w:val="18"/>
          <w:szCs w:val="18"/>
        </w:rPr>
        <w:drawing>
          <wp:anchor distT="0" distB="0" distL="114300" distR="114300" simplePos="0" relativeHeight="251807744" behindDoc="0" locked="0" layoutInCell="1" allowOverlap="1" wp14:anchorId="20C825BC" wp14:editId="395C68AD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4E34" w:rsidRPr="00A97177">
        <w:rPr>
          <w:b w:val="0"/>
          <w:sz w:val="18"/>
          <w:szCs w:val="18"/>
        </w:rPr>
        <w:t xml:space="preserve">Приложение №1 к </w:t>
      </w:r>
      <w:r w:rsidR="00A97177">
        <w:rPr>
          <w:b w:val="0"/>
          <w:sz w:val="18"/>
          <w:szCs w:val="18"/>
        </w:rPr>
        <w:t xml:space="preserve">Условиям </w:t>
      </w:r>
      <w:r w:rsidR="00A97177" w:rsidRPr="00A97177">
        <w:rPr>
          <w:b w:val="0"/>
          <w:sz w:val="18"/>
          <w:szCs w:val="18"/>
        </w:rPr>
        <w:t>проведения</w:t>
      </w:r>
      <w:r w:rsidR="00A97177">
        <w:rPr>
          <w:b w:val="0"/>
          <w:sz w:val="18"/>
          <w:szCs w:val="18"/>
        </w:rPr>
        <w:t xml:space="preserve"> </w:t>
      </w:r>
      <w:r w:rsidR="00A97177" w:rsidRPr="00A97177">
        <w:rPr>
          <w:b w:val="0"/>
          <w:sz w:val="18"/>
          <w:szCs w:val="18"/>
        </w:rPr>
        <w:t xml:space="preserve">переводов </w:t>
      </w:r>
    </w:p>
    <w:p w:rsidR="00A97177" w:rsidRDefault="00A97177" w:rsidP="00A97177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A97177">
        <w:rPr>
          <w:b w:val="0"/>
          <w:sz w:val="18"/>
          <w:szCs w:val="18"/>
        </w:rPr>
        <w:t>денежных средств между</w:t>
      </w:r>
      <w:r>
        <w:rPr>
          <w:b w:val="0"/>
          <w:sz w:val="18"/>
          <w:szCs w:val="18"/>
        </w:rPr>
        <w:t xml:space="preserve"> </w:t>
      </w:r>
      <w:r w:rsidRPr="00A97177">
        <w:rPr>
          <w:b w:val="0"/>
          <w:sz w:val="18"/>
          <w:szCs w:val="18"/>
        </w:rPr>
        <w:t xml:space="preserve">юридическим лицами и индивидуальными </w:t>
      </w:r>
    </w:p>
    <w:p w:rsidR="002154F5" w:rsidRPr="00A97177" w:rsidRDefault="00A97177" w:rsidP="00A97177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A97177">
        <w:rPr>
          <w:b w:val="0"/>
          <w:sz w:val="18"/>
          <w:szCs w:val="18"/>
        </w:rPr>
        <w:t>предпринимателями с</w:t>
      </w:r>
      <w:r>
        <w:rPr>
          <w:b w:val="0"/>
          <w:sz w:val="18"/>
          <w:szCs w:val="18"/>
        </w:rPr>
        <w:t xml:space="preserve"> </w:t>
      </w:r>
      <w:r w:rsidRPr="00A97177">
        <w:rPr>
          <w:b w:val="0"/>
          <w:sz w:val="18"/>
          <w:szCs w:val="18"/>
        </w:rPr>
        <w:t>использованием системы быстрых платежей (B2B)</w:t>
      </w:r>
      <w:r w:rsidR="00233CFA" w:rsidRPr="00A97177">
        <w:rPr>
          <w:b w:val="0"/>
          <w:sz w:val="18"/>
          <w:szCs w:val="18"/>
        </w:rPr>
        <w:tab/>
      </w:r>
    </w:p>
    <w:p w:rsidR="002154F5" w:rsidRPr="002154F5" w:rsidRDefault="002154F5" w:rsidP="002154F5"/>
    <w:p w:rsidR="00233CFA" w:rsidRPr="007356ED" w:rsidRDefault="00233CFA" w:rsidP="00233CFA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:rsidR="004B4E34" w:rsidRDefault="00264AAE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  <w:bookmarkStart w:id="0" w:name="_ЗАЯВЛЕНИЕ"/>
      <w:bookmarkEnd w:id="0"/>
      <w:r w:rsidRPr="007356ED">
        <w:rPr>
          <w:rFonts w:ascii="Arial" w:hAnsi="Arial" w:cs="Arial"/>
          <w:b/>
          <w:caps/>
          <w:color w:val="00B050"/>
        </w:rPr>
        <w:t xml:space="preserve">Заявление о </w:t>
      </w:r>
      <w:r w:rsidR="004B4E34" w:rsidRPr="004B4E34">
        <w:rPr>
          <w:rFonts w:ascii="Arial" w:hAnsi="Arial" w:cs="Arial"/>
          <w:b/>
          <w:caps/>
          <w:color w:val="00B050"/>
        </w:rPr>
        <w:t>ПРИСОЕДИНЕНИИ</w:t>
      </w:r>
      <w:r w:rsidR="004B4E34">
        <w:rPr>
          <w:rFonts w:ascii="Arial" w:hAnsi="Arial" w:cs="Arial"/>
          <w:b/>
          <w:caps/>
          <w:color w:val="00B050"/>
        </w:rPr>
        <w:t xml:space="preserve"> </w:t>
      </w:r>
    </w:p>
    <w:p w:rsidR="00264AAE" w:rsidRDefault="004B4E34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4B4E34">
        <w:rPr>
          <w:rFonts w:ascii="Arial" w:hAnsi="Arial" w:cs="Arial"/>
          <w:b/>
          <w:caps/>
          <w:color w:val="00B050"/>
        </w:rPr>
        <w:t xml:space="preserve">к </w:t>
      </w:r>
      <w:r>
        <w:rPr>
          <w:rFonts w:ascii="Arial" w:hAnsi="Arial" w:cs="Arial"/>
          <w:b/>
          <w:caps/>
          <w:color w:val="00B050"/>
        </w:rPr>
        <w:t>у</w:t>
      </w:r>
      <w:r w:rsidRPr="004B4E34">
        <w:rPr>
          <w:rFonts w:ascii="Arial" w:hAnsi="Arial" w:cs="Arial"/>
          <w:b/>
          <w:caps/>
          <w:color w:val="00B050"/>
        </w:rPr>
        <w:t>словиям проведения </w:t>
      </w:r>
      <w:r w:rsidR="00A97177">
        <w:rPr>
          <w:rFonts w:ascii="Arial" w:hAnsi="Arial" w:cs="Arial"/>
          <w:b/>
          <w:caps/>
          <w:color w:val="00B050"/>
        </w:rPr>
        <w:t xml:space="preserve">ПЕРЕВОДОВ МЕЖДУ ЮРИДИЧЕСКИМИ ЛИЦАМИ </w:t>
      </w:r>
      <w:r w:rsidRPr="004B4E34">
        <w:rPr>
          <w:rFonts w:ascii="Arial" w:hAnsi="Arial" w:cs="Arial"/>
          <w:b/>
          <w:caps/>
          <w:color w:val="00B050"/>
        </w:rPr>
        <w:t>с использованием</w:t>
      </w:r>
      <w:r>
        <w:rPr>
          <w:rFonts w:ascii="Arial" w:hAnsi="Arial" w:cs="Arial"/>
          <w:b/>
          <w:caps/>
          <w:color w:val="00B050"/>
        </w:rPr>
        <w:t xml:space="preserve"> </w:t>
      </w:r>
      <w:r w:rsidRPr="004B4E34">
        <w:rPr>
          <w:rFonts w:ascii="Arial" w:hAnsi="Arial" w:cs="Arial"/>
          <w:b/>
          <w:caps/>
          <w:color w:val="00B050"/>
        </w:rPr>
        <w:t>системы быстрых платежей</w:t>
      </w:r>
      <w:r w:rsidR="00270646">
        <w:rPr>
          <w:rFonts w:ascii="Arial" w:hAnsi="Arial" w:cs="Arial"/>
          <w:b/>
          <w:caps/>
          <w:color w:val="00B050"/>
        </w:rPr>
        <w:t xml:space="preserve"> (В2В)</w:t>
      </w:r>
    </w:p>
    <w:p w:rsidR="009F649B" w:rsidRDefault="009F649B" w:rsidP="004B4E34">
      <w:pPr>
        <w:widowControl w:val="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0"/>
        <w:gridCol w:w="4975"/>
        <w:gridCol w:w="676"/>
        <w:gridCol w:w="1915"/>
        <w:gridCol w:w="57"/>
      </w:tblGrid>
      <w:tr w:rsidR="003A2BD4" w:rsidRPr="007356ED" w:rsidTr="004A4348">
        <w:trPr>
          <w:trHeight w:hRule="exact" w:val="441"/>
        </w:trPr>
        <w:tc>
          <w:tcPr>
            <w:tcW w:w="3060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:rsidR="003A2BD4" w:rsidRPr="007356ED" w:rsidRDefault="005A566E" w:rsidP="005A566E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организации/</w:t>
            </w:r>
            <w:r w:rsidR="003A2BD4"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ФИО 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BD4" w:rsidRPr="007356ED" w:rsidRDefault="003A2BD4" w:rsidP="000F500A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A2BD4" w:rsidRPr="007356ED" w:rsidRDefault="003A2BD4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BD4" w:rsidRPr="007356ED" w:rsidDel="000510B8" w:rsidRDefault="003A2BD4" w:rsidP="000F500A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:rsidR="003A2BD4" w:rsidRPr="007356ED" w:rsidRDefault="003A2BD4" w:rsidP="000F500A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:rsidR="006069AF" w:rsidRDefault="006069AF" w:rsidP="003A20A0">
      <w:pPr>
        <w:pStyle w:val="3"/>
        <w:spacing w:before="0" w:after="0"/>
        <w:ind w:left="0" w:firstLine="0"/>
        <w:rPr>
          <w:color w:val="000000"/>
          <w:sz w:val="18"/>
          <w:szCs w:val="18"/>
        </w:rPr>
      </w:pPr>
    </w:p>
    <w:p w:rsidR="008715B6" w:rsidRPr="003A20A0" w:rsidRDefault="004A4348" w:rsidP="003A20A0">
      <w:pPr>
        <w:pStyle w:val="3"/>
        <w:spacing w:before="0" w:after="0"/>
        <w:ind w:left="0" w:firstLine="0"/>
        <w:rPr>
          <w:b w:val="0"/>
          <w:sz w:val="18"/>
          <w:szCs w:val="18"/>
        </w:rPr>
      </w:pPr>
      <w:r>
        <w:rPr>
          <w:color w:val="000000"/>
          <w:sz w:val="18"/>
          <w:szCs w:val="18"/>
        </w:rPr>
        <w:t>и</w:t>
      </w:r>
      <w:r w:rsidR="00264AAE" w:rsidRPr="007356ED">
        <w:rPr>
          <w:color w:val="000000"/>
          <w:sz w:val="18"/>
          <w:szCs w:val="18"/>
        </w:rPr>
        <w:t>менуем___ в дальнейшем «Клиент»,</w:t>
      </w:r>
      <w:r w:rsidR="00264AAE" w:rsidRPr="007356ED">
        <w:rPr>
          <w:sz w:val="18"/>
          <w:szCs w:val="18"/>
        </w:rPr>
        <w:t xml:space="preserve"> </w:t>
      </w:r>
      <w:r w:rsidR="00264AAE" w:rsidRPr="003A20A0">
        <w:rPr>
          <w:b w:val="0"/>
          <w:sz w:val="18"/>
          <w:szCs w:val="18"/>
        </w:rPr>
        <w:t xml:space="preserve">подтверждает присоединение к </w:t>
      </w:r>
      <w:r w:rsidR="003A20A0">
        <w:rPr>
          <w:b w:val="0"/>
          <w:sz w:val="18"/>
          <w:szCs w:val="18"/>
        </w:rPr>
        <w:t xml:space="preserve">Условиям </w:t>
      </w:r>
      <w:r w:rsidR="003A20A0" w:rsidRPr="003A20A0">
        <w:rPr>
          <w:b w:val="0"/>
          <w:sz w:val="18"/>
          <w:szCs w:val="18"/>
        </w:rPr>
        <w:t xml:space="preserve">проведения переводов денежных средств между юридическим лицами и индивидуальными предпринимателями с использованием системы быстрых платежей (B2B) </w:t>
      </w:r>
      <w:r w:rsidR="004B4E34" w:rsidRPr="003A20A0">
        <w:rPr>
          <w:b w:val="0"/>
          <w:sz w:val="18"/>
          <w:szCs w:val="18"/>
        </w:rPr>
        <w:t>АО</w:t>
      </w:r>
      <w:r w:rsidR="003A20A0" w:rsidRPr="003A20A0">
        <w:rPr>
          <w:b w:val="0"/>
          <w:sz w:val="18"/>
          <w:szCs w:val="18"/>
        </w:rPr>
        <w:t xml:space="preserve"> </w:t>
      </w:r>
      <w:r w:rsidR="004B4E34" w:rsidRPr="003A20A0">
        <w:rPr>
          <w:b w:val="0"/>
          <w:sz w:val="18"/>
          <w:szCs w:val="18"/>
        </w:rPr>
        <w:t>Банк «Национальный стандарт» (далее – Условия) и</w:t>
      </w:r>
      <w:r w:rsidR="008715B6" w:rsidRPr="003A20A0">
        <w:rPr>
          <w:b w:val="0"/>
          <w:sz w:val="18"/>
          <w:szCs w:val="18"/>
        </w:rPr>
        <w:t>:</w:t>
      </w:r>
      <w:r w:rsidR="004B4E34" w:rsidRPr="003A20A0">
        <w:rPr>
          <w:b w:val="0"/>
          <w:sz w:val="18"/>
          <w:szCs w:val="18"/>
        </w:rPr>
        <w:t xml:space="preserve"> </w:t>
      </w:r>
    </w:p>
    <w:p w:rsidR="008715B6" w:rsidRPr="003A20A0" w:rsidRDefault="008715B6" w:rsidP="007072AA">
      <w:pPr>
        <w:numPr>
          <w:ilvl w:val="6"/>
          <w:numId w:val="47"/>
        </w:numPr>
        <w:tabs>
          <w:tab w:val="left" w:pos="284"/>
          <w:tab w:val="num" w:pos="4680"/>
        </w:tabs>
        <w:spacing w:before="120" w:line="245" w:lineRule="auto"/>
        <w:ind w:left="284" w:hanging="284"/>
        <w:rPr>
          <w:rFonts w:ascii="Arial" w:hAnsi="Arial" w:cs="Arial"/>
          <w:bCs/>
          <w:sz w:val="18"/>
          <w:szCs w:val="18"/>
        </w:rPr>
      </w:pPr>
      <w:r w:rsidRPr="003A20A0">
        <w:rPr>
          <w:rFonts w:ascii="Arial" w:hAnsi="Arial" w:cs="Arial"/>
          <w:bCs/>
          <w:sz w:val="18"/>
          <w:szCs w:val="18"/>
        </w:rPr>
        <w:t xml:space="preserve">Просит </w:t>
      </w:r>
      <w:r w:rsidR="00F43B2D" w:rsidRPr="003A20A0">
        <w:rPr>
          <w:rFonts w:ascii="Arial" w:hAnsi="Arial" w:cs="Arial"/>
          <w:bCs/>
          <w:sz w:val="18"/>
          <w:szCs w:val="18"/>
        </w:rPr>
        <w:t xml:space="preserve">АО Банк «Национальный стандарт» (далее – Банк) </w:t>
      </w:r>
      <w:r w:rsidRPr="003A20A0">
        <w:rPr>
          <w:rFonts w:ascii="Arial" w:hAnsi="Arial" w:cs="Arial"/>
          <w:bCs/>
          <w:sz w:val="18"/>
          <w:szCs w:val="18"/>
        </w:rPr>
        <w:t xml:space="preserve">на указанных условиях заключить с ним Договор </w:t>
      </w:r>
      <w:r w:rsidR="003A20A0" w:rsidRPr="003A20A0">
        <w:rPr>
          <w:rFonts w:ascii="Arial" w:hAnsi="Arial" w:cs="Arial"/>
          <w:bCs/>
          <w:sz w:val="18"/>
          <w:szCs w:val="18"/>
        </w:rPr>
        <w:t>проведения переводов денежных средств между юридическим лицами и индивидуальными предпринимателями с использованием системы быстрых платежей (B2B)</w:t>
      </w:r>
      <w:r w:rsidRPr="003A20A0">
        <w:rPr>
          <w:rFonts w:ascii="Arial" w:hAnsi="Arial" w:cs="Arial"/>
          <w:bCs/>
          <w:sz w:val="18"/>
          <w:szCs w:val="18"/>
        </w:rPr>
        <w:t xml:space="preserve"> (далее – Договор);</w:t>
      </w:r>
    </w:p>
    <w:p w:rsidR="00FA7B73" w:rsidRDefault="0085392D" w:rsidP="00FA7B73">
      <w:pPr>
        <w:pStyle w:val="1"/>
        <w:numPr>
          <w:ilvl w:val="6"/>
          <w:numId w:val="47"/>
        </w:numPr>
        <w:tabs>
          <w:tab w:val="clear" w:pos="5040"/>
          <w:tab w:val="num" w:pos="284"/>
        </w:tabs>
        <w:spacing w:before="80" w:after="240" w:line="276" w:lineRule="auto"/>
        <w:ind w:left="142" w:hanging="142"/>
        <w:jc w:val="both"/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Просит Банк зарегистрировать </w:t>
      </w:r>
      <w:r w:rsidR="005967A5"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в ОПКЦ СБП</w:t>
      </w:r>
      <w:r w:rsidR="00A2659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A26593"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Клиента</w:t>
      </w:r>
      <w:bookmarkStart w:id="1" w:name="_GoBack"/>
      <w:bookmarkEnd w:id="1"/>
      <w:r w:rsidR="005967A5"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5672D4"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:rsidR="00FA7B73" w:rsidRDefault="00FA7B73" w:rsidP="00FA7B73">
      <w:pPr>
        <w:pStyle w:val="1"/>
        <w:numPr>
          <w:ilvl w:val="0"/>
          <w:numId w:val="0"/>
        </w:numPr>
        <w:spacing w:before="80" w:after="240" w:line="276" w:lineRule="auto"/>
        <w:ind w:left="142" w:firstLine="142"/>
        <w:jc w:val="both"/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 xml:space="preserve">расчетный счет: _________________________________________ </w:t>
      </w:r>
    </w:p>
    <w:p w:rsidR="005967A5" w:rsidRPr="00FA7B73" w:rsidRDefault="005672D4" w:rsidP="00FA7B73">
      <w:pPr>
        <w:pStyle w:val="1"/>
        <w:numPr>
          <w:ilvl w:val="0"/>
          <w:numId w:val="0"/>
        </w:numPr>
        <w:spacing w:before="80" w:after="240" w:line="276" w:lineRule="auto"/>
        <w:ind w:left="142" w:firstLine="142"/>
        <w:jc w:val="both"/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</w:pPr>
      <w:r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вид деятельности (ТСП): ___</w:t>
      </w:r>
      <w:r w:rsid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_______________________________</w:t>
      </w:r>
      <w:r w:rsidRPr="00FA7B73">
        <w:rPr>
          <w:b w:val="0"/>
          <w:caps w:val="0"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:rsidR="00FA7B73" w:rsidRPr="008715B6" w:rsidRDefault="00FA7B73" w:rsidP="00FA7B73">
      <w:pPr>
        <w:numPr>
          <w:ilvl w:val="6"/>
          <w:numId w:val="47"/>
        </w:numPr>
        <w:tabs>
          <w:tab w:val="left" w:pos="284"/>
          <w:tab w:val="num" w:pos="4680"/>
        </w:tabs>
        <w:spacing w:before="120" w:after="240" w:line="245" w:lineRule="auto"/>
        <w:ind w:left="284" w:hanging="284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 xml:space="preserve">Подтверждает, что с </w:t>
      </w:r>
      <w:r>
        <w:rPr>
          <w:rFonts w:ascii="Arial" w:hAnsi="Arial" w:cs="Arial"/>
          <w:color w:val="000000"/>
          <w:sz w:val="18"/>
          <w:szCs w:val="18"/>
        </w:rPr>
        <w:t>Условиями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ознакомлен и обязуется их выполнять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, в том числе, своевременно предоставлять в Банк информацию обо всех изменениях в документах (сведениях), полученных Банком </w:t>
      </w:r>
      <w:r>
        <w:rPr>
          <w:rFonts w:ascii="Arial" w:hAnsi="Arial" w:cs="Arial"/>
          <w:color w:val="000000"/>
          <w:sz w:val="18"/>
          <w:szCs w:val="18"/>
        </w:rPr>
        <w:t>при заключении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 (в процессе </w:t>
      </w:r>
      <w:r>
        <w:rPr>
          <w:rFonts w:ascii="Arial" w:hAnsi="Arial" w:cs="Arial"/>
          <w:color w:val="000000"/>
          <w:sz w:val="18"/>
          <w:szCs w:val="18"/>
        </w:rPr>
        <w:t>исполнения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) </w:t>
      </w:r>
      <w:r>
        <w:rPr>
          <w:rFonts w:ascii="Arial" w:hAnsi="Arial" w:cs="Arial"/>
          <w:color w:val="000000"/>
          <w:sz w:val="18"/>
          <w:szCs w:val="18"/>
        </w:rPr>
        <w:t>Договора</w:t>
      </w:r>
      <w:r w:rsidRPr="00F43B2D">
        <w:rPr>
          <w:rFonts w:ascii="Arial" w:hAnsi="Arial" w:cs="Arial"/>
          <w:color w:val="000000"/>
          <w:sz w:val="18"/>
          <w:szCs w:val="18"/>
        </w:rPr>
        <w:t xml:space="preserve">, а при наличии ранее открытых в Банке счетов также подтверждает, что все документы (сведения), полученные Банком при открытии (в процессе ведения) ранее открытых клиенту в Банке счетов, актуальны на день подачи в Банк настоящего заявления. С Тарифами Банка согласен, обязуется оплачивать комиссионное вознаграждение за оказываемые Банком услуги в порядке и размерах, установленных </w:t>
      </w:r>
      <w:r>
        <w:rPr>
          <w:rFonts w:ascii="Arial" w:hAnsi="Arial" w:cs="Arial"/>
          <w:color w:val="000000"/>
          <w:sz w:val="18"/>
          <w:szCs w:val="18"/>
        </w:rPr>
        <w:t xml:space="preserve">Условиями </w:t>
      </w:r>
      <w:r w:rsidRPr="00F43B2D">
        <w:rPr>
          <w:rFonts w:ascii="Arial" w:hAnsi="Arial" w:cs="Arial"/>
          <w:color w:val="000000"/>
          <w:sz w:val="18"/>
          <w:szCs w:val="18"/>
        </w:rPr>
        <w:t>и Тарифами Банка.</w:t>
      </w:r>
      <w:r w:rsidRPr="007356ED">
        <w:rPr>
          <w:rFonts w:ascii="Arial" w:hAnsi="Arial" w:cs="Arial"/>
          <w:color w:val="000000"/>
          <w:sz w:val="18"/>
          <w:szCs w:val="18"/>
        </w:rPr>
        <w:t xml:space="preserve"> Номер счета для списания комиссионного вознаграждения за оказываемые Банком услуги по заключаемому на основании настоящего </w:t>
      </w:r>
      <w:r>
        <w:rPr>
          <w:rFonts w:ascii="Arial" w:hAnsi="Arial" w:cs="Arial"/>
          <w:color w:val="000000"/>
          <w:sz w:val="18"/>
          <w:szCs w:val="18"/>
        </w:rPr>
        <w:t>з</w:t>
      </w:r>
      <w:r w:rsidRPr="007356ED">
        <w:rPr>
          <w:rFonts w:ascii="Arial" w:hAnsi="Arial" w:cs="Arial"/>
          <w:color w:val="000000"/>
          <w:sz w:val="18"/>
          <w:szCs w:val="18"/>
        </w:rPr>
        <w:t>аявления Договору:</w:t>
      </w:r>
      <w:r>
        <w:rPr>
          <w:rFonts w:ascii="Arial" w:hAnsi="Arial" w:cs="Arial"/>
          <w:color w:val="000000"/>
          <w:sz w:val="18"/>
          <w:szCs w:val="18"/>
        </w:rPr>
        <w:t xml:space="preserve"> ______________________________________</w:t>
      </w:r>
    </w:p>
    <w:p w:rsidR="00FA7B73" w:rsidRDefault="00FA7B73" w:rsidP="009522C0">
      <w:pPr>
        <w:spacing w:before="80" w:after="240" w:line="276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</w:p>
    <w:p w:rsidR="005967A5" w:rsidRDefault="005967A5" w:rsidP="009522C0">
      <w:pPr>
        <w:spacing w:before="80" w:after="240" w:line="276" w:lineRule="auto"/>
        <w:ind w:left="567" w:hanging="567"/>
        <w:rPr>
          <w:rFonts w:ascii="Arial" w:hAnsi="Arial" w:cs="Arial"/>
          <w:color w:val="000000"/>
          <w:sz w:val="18"/>
          <w:szCs w:val="18"/>
        </w:rPr>
      </w:pPr>
    </w:p>
    <w:p w:rsidR="002154F5" w:rsidRDefault="002154F5" w:rsidP="007072AA">
      <w:pPr>
        <w:spacing w:line="245" w:lineRule="auto"/>
        <w:ind w:left="0" w:firstLine="0"/>
        <w:jc w:val="left"/>
        <w:rPr>
          <w:rFonts w:ascii="Arial" w:hAnsi="Arial" w:cs="Arial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</w:p>
    <w:p w:rsidR="009E1AE2" w:rsidRDefault="009E1AE2" w:rsidP="009E1AE2">
      <w:pPr>
        <w:spacing w:line="245" w:lineRule="auto"/>
        <w:ind w:left="142" w:firstLine="0"/>
        <w:jc w:val="left"/>
        <w:rPr>
          <w:rFonts w:ascii="Arial" w:hAnsi="Arial" w:cs="Arial"/>
          <w:bCs/>
          <w:i/>
          <w:color w:val="000000"/>
          <w:sz w:val="18"/>
          <w:szCs w:val="18"/>
        </w:rPr>
      </w:pP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  <w:r>
        <w:rPr>
          <w:rFonts w:ascii="Arial" w:hAnsi="Arial" w:cs="Arial"/>
          <w:bCs/>
          <w:i/>
          <w:color w:val="000000"/>
          <w:sz w:val="18"/>
          <w:szCs w:val="18"/>
        </w:rPr>
        <w:tab/>
      </w:r>
    </w:p>
    <w:sectPr w:rsidR="009E1AE2" w:rsidSect="009522C0">
      <w:footerReference w:type="even" r:id="rId9"/>
      <w:footerReference w:type="default" r:id="rId10"/>
      <w:pgSz w:w="11906" w:h="16838" w:code="9"/>
      <w:pgMar w:top="567" w:right="567" w:bottom="284" w:left="709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6DF" w:rsidRDefault="00C656DF">
      <w:r>
        <w:separator/>
      </w:r>
    </w:p>
  </w:endnote>
  <w:endnote w:type="continuationSeparator" w:id="0">
    <w:p w:rsidR="00C656DF" w:rsidRDefault="00C656DF">
      <w:r>
        <w:continuationSeparator/>
      </w:r>
    </w:p>
  </w:endnote>
  <w:endnote w:type="continuationNotice" w:id="1">
    <w:p w:rsidR="00C656DF" w:rsidRDefault="00C656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AE3CE8" w:rsidRDefault="00AE3CE8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CE8" w:rsidRDefault="00AE3CE8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6DF" w:rsidRDefault="00C656DF">
      <w:r>
        <w:separator/>
      </w:r>
    </w:p>
  </w:footnote>
  <w:footnote w:type="continuationSeparator" w:id="0">
    <w:p w:rsidR="00C656DF" w:rsidRDefault="00C656DF">
      <w:r>
        <w:continuationSeparator/>
      </w:r>
    </w:p>
  </w:footnote>
  <w:footnote w:type="continuationNotice" w:id="1">
    <w:p w:rsidR="00C656DF" w:rsidRDefault="00C656D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5E438A4"/>
    <w:multiLevelType w:val="hybridMultilevel"/>
    <w:tmpl w:val="3C444AE4"/>
    <w:lvl w:ilvl="0" w:tplc="581ED80C">
      <w:numFmt w:val="bullet"/>
      <w:lvlText w:val="•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1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7"/>
  </w:num>
  <w:num w:numId="3">
    <w:abstractNumId w:val="6"/>
  </w:num>
  <w:num w:numId="4">
    <w:abstractNumId w:val="16"/>
  </w:num>
  <w:num w:numId="5">
    <w:abstractNumId w:val="32"/>
  </w:num>
  <w:num w:numId="6">
    <w:abstractNumId w:val="21"/>
  </w:num>
  <w:num w:numId="7">
    <w:abstractNumId w:val="26"/>
  </w:num>
  <w:num w:numId="8">
    <w:abstractNumId w:val="17"/>
  </w:num>
  <w:num w:numId="9">
    <w:abstractNumId w:val="39"/>
  </w:num>
  <w:num w:numId="10">
    <w:abstractNumId w:val="27"/>
  </w:num>
  <w:num w:numId="11">
    <w:abstractNumId w:val="45"/>
  </w:num>
  <w:num w:numId="12">
    <w:abstractNumId w:val="33"/>
  </w:num>
  <w:num w:numId="13">
    <w:abstractNumId w:val="0"/>
  </w:num>
  <w:num w:numId="14">
    <w:abstractNumId w:val="20"/>
  </w:num>
  <w:num w:numId="15">
    <w:abstractNumId w:val="10"/>
  </w:num>
  <w:num w:numId="16">
    <w:abstractNumId w:val="34"/>
  </w:num>
  <w:num w:numId="17">
    <w:abstractNumId w:val="42"/>
  </w:num>
  <w:num w:numId="18">
    <w:abstractNumId w:val="40"/>
  </w:num>
  <w:num w:numId="19">
    <w:abstractNumId w:val="12"/>
  </w:num>
  <w:num w:numId="20">
    <w:abstractNumId w:val="11"/>
  </w:num>
  <w:num w:numId="21">
    <w:abstractNumId w:val="35"/>
  </w:num>
  <w:num w:numId="22">
    <w:abstractNumId w:val="46"/>
  </w:num>
  <w:num w:numId="23">
    <w:abstractNumId w:val="29"/>
  </w:num>
  <w:num w:numId="24">
    <w:abstractNumId w:val="44"/>
  </w:num>
  <w:num w:numId="25">
    <w:abstractNumId w:val="28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5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1"/>
  </w:num>
  <w:num w:numId="36">
    <w:abstractNumId w:val="48"/>
  </w:num>
  <w:num w:numId="37">
    <w:abstractNumId w:val="23"/>
  </w:num>
  <w:num w:numId="38">
    <w:abstractNumId w:val="47"/>
  </w:num>
  <w:num w:numId="39">
    <w:abstractNumId w:val="43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8"/>
  </w:num>
  <w:num w:numId="44">
    <w:abstractNumId w:val="2"/>
  </w:num>
  <w:num w:numId="45">
    <w:abstractNumId w:val="36"/>
  </w:num>
  <w:num w:numId="46">
    <w:abstractNumId w:val="30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1"/>
  </w:num>
  <w:num w:numId="52">
    <w:abstractNumId w:val="13"/>
  </w:num>
  <w:num w:numId="53">
    <w:abstractNumId w:val="2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0E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0BEA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98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2E5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37"/>
    <w:rsid w:val="00187D89"/>
    <w:rsid w:val="00190322"/>
    <w:rsid w:val="00190EED"/>
    <w:rsid w:val="00190F14"/>
    <w:rsid w:val="00191848"/>
    <w:rsid w:val="00191FCF"/>
    <w:rsid w:val="00192317"/>
    <w:rsid w:val="00192C2F"/>
    <w:rsid w:val="00192E65"/>
    <w:rsid w:val="00193574"/>
    <w:rsid w:val="00193F1B"/>
    <w:rsid w:val="00194B21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BB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54F5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646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B9E"/>
    <w:rsid w:val="00292C98"/>
    <w:rsid w:val="00292ECD"/>
    <w:rsid w:val="0029334A"/>
    <w:rsid w:val="002933A3"/>
    <w:rsid w:val="002933F2"/>
    <w:rsid w:val="00293CD5"/>
    <w:rsid w:val="002953DE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161C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53F4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0511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0A0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348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E34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ABF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0A8"/>
    <w:rsid w:val="005652B5"/>
    <w:rsid w:val="005652E1"/>
    <w:rsid w:val="00565512"/>
    <w:rsid w:val="00565AC5"/>
    <w:rsid w:val="005672D4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967A5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566E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E7F25"/>
    <w:rsid w:val="005F1378"/>
    <w:rsid w:val="005F215F"/>
    <w:rsid w:val="005F2A43"/>
    <w:rsid w:val="005F2BED"/>
    <w:rsid w:val="005F333B"/>
    <w:rsid w:val="005F3EB8"/>
    <w:rsid w:val="005F40F2"/>
    <w:rsid w:val="005F44E3"/>
    <w:rsid w:val="005F526A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69AF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4AA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37C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AA"/>
    <w:rsid w:val="007072E9"/>
    <w:rsid w:val="00710426"/>
    <w:rsid w:val="00710892"/>
    <w:rsid w:val="00710ECF"/>
    <w:rsid w:val="00710FC2"/>
    <w:rsid w:val="007123DF"/>
    <w:rsid w:val="007127AB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56ED"/>
    <w:rsid w:val="00736FA1"/>
    <w:rsid w:val="007375FB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6BF"/>
    <w:rsid w:val="007C0A30"/>
    <w:rsid w:val="007C0ACF"/>
    <w:rsid w:val="007C138E"/>
    <w:rsid w:val="007C2AA8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9E7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39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5EC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15B6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62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551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721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2C0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2EFE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AE2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4ECB"/>
    <w:rsid w:val="009F56A4"/>
    <w:rsid w:val="009F649B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26593"/>
    <w:rsid w:val="00A31645"/>
    <w:rsid w:val="00A31F3F"/>
    <w:rsid w:val="00A324EA"/>
    <w:rsid w:val="00A33E46"/>
    <w:rsid w:val="00A3442B"/>
    <w:rsid w:val="00A34717"/>
    <w:rsid w:val="00A34B1A"/>
    <w:rsid w:val="00A35546"/>
    <w:rsid w:val="00A35BAD"/>
    <w:rsid w:val="00A3635C"/>
    <w:rsid w:val="00A36E62"/>
    <w:rsid w:val="00A3748F"/>
    <w:rsid w:val="00A376F5"/>
    <w:rsid w:val="00A40EAA"/>
    <w:rsid w:val="00A414C6"/>
    <w:rsid w:val="00A422A0"/>
    <w:rsid w:val="00A42491"/>
    <w:rsid w:val="00A4411C"/>
    <w:rsid w:val="00A441B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177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3CE8"/>
    <w:rsid w:val="00AE490F"/>
    <w:rsid w:val="00AE4C2C"/>
    <w:rsid w:val="00AE583D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4AD4"/>
    <w:rsid w:val="00B05433"/>
    <w:rsid w:val="00B06F45"/>
    <w:rsid w:val="00B0792B"/>
    <w:rsid w:val="00B104EE"/>
    <w:rsid w:val="00B10D0D"/>
    <w:rsid w:val="00B10E5A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E04"/>
    <w:rsid w:val="00B34F8A"/>
    <w:rsid w:val="00B35735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445"/>
    <w:rsid w:val="00BC5B4D"/>
    <w:rsid w:val="00BC5F3C"/>
    <w:rsid w:val="00BC61B1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3FB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9CC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3D6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56DF"/>
    <w:rsid w:val="00C660F9"/>
    <w:rsid w:val="00C66F25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1C3A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3CA3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5E4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64B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1741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04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08E"/>
    <w:rsid w:val="00F133C5"/>
    <w:rsid w:val="00F13822"/>
    <w:rsid w:val="00F138B9"/>
    <w:rsid w:val="00F13AD0"/>
    <w:rsid w:val="00F13EFE"/>
    <w:rsid w:val="00F15748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2194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3B2D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0AD4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66D5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2CA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A7B73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BBD8F6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uiPriority w:val="59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0C493-A1B6-4CFF-81AC-A391F86E6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Колышкина Елена Александровна</cp:lastModifiedBy>
  <cp:revision>4</cp:revision>
  <cp:lastPrinted>2024-02-15T09:35:00Z</cp:lastPrinted>
  <dcterms:created xsi:type="dcterms:W3CDTF">2024-03-29T18:22:00Z</dcterms:created>
  <dcterms:modified xsi:type="dcterms:W3CDTF">2024-04-01T08:07:00Z</dcterms:modified>
</cp:coreProperties>
</file>